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E0D4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Disciplina: </w:t>
      </w:r>
    </w:p>
    <w:p w14:paraId="00690F6B" w14:textId="77777777" w:rsidR="005F7756" w:rsidRPr="003F1C1E" w:rsidRDefault="00A35177" w:rsidP="003F1C1E">
      <w:pPr>
        <w:shd w:val="clear" w:color="auto" w:fill="FFFFFF"/>
        <w:spacing w:before="120" w:after="120"/>
        <w:jc w:val="both"/>
        <w:rPr>
          <w:rFonts w:ascii="ArialMT" w:eastAsia="Times New Roman" w:hAnsi="ArialMT" w:cs="Times New Roman"/>
          <w:b/>
          <w:sz w:val="26"/>
          <w:szCs w:val="26"/>
          <w:lang w:eastAsia="pt-BR"/>
        </w:rPr>
      </w:pPr>
      <w:r w:rsidRPr="003F1C1E">
        <w:rPr>
          <w:rFonts w:ascii="ArialMT" w:eastAsia="Times New Roman" w:hAnsi="ArialMT" w:cs="Times New Roman"/>
          <w:b/>
          <w:sz w:val="26"/>
          <w:szCs w:val="26"/>
          <w:lang w:eastAsia="pt-BR"/>
        </w:rPr>
        <w:t xml:space="preserve">Educação Profissional no Brasil: Contexto e Questões Atuais </w:t>
      </w:r>
    </w:p>
    <w:p w14:paraId="59812CA6" w14:textId="77777777" w:rsidR="00A35177" w:rsidRPr="00A35177" w:rsidRDefault="00A35177" w:rsidP="003F1C1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>Semestre 01 / 202</w:t>
      </w:r>
      <w:r w:rsidR="00155CFB" w:rsidRPr="003F1C1E">
        <w:rPr>
          <w:rFonts w:ascii="ArialMT" w:eastAsia="Times New Roman" w:hAnsi="ArialMT" w:cs="Times New Roman"/>
          <w:sz w:val="20"/>
          <w:szCs w:val="20"/>
          <w:lang w:eastAsia="pt-BR"/>
        </w:rPr>
        <w:t>2</w:t>
      </w: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 </w:t>
      </w:r>
      <w:r w:rsidR="00155CFB" w:rsidRPr="003F1C1E">
        <w:rPr>
          <w:rFonts w:ascii="ArialMT" w:eastAsia="Times New Roman" w:hAnsi="ArialMT" w:cs="Times New Roman"/>
          <w:sz w:val="20"/>
          <w:szCs w:val="20"/>
          <w:lang w:eastAsia="pt-BR"/>
        </w:rPr>
        <w:t>(Turma de 2021</w:t>
      </w:r>
      <w:r w:rsidR="00155CFB">
        <w:rPr>
          <w:rFonts w:ascii="ArialMT" w:eastAsia="Times New Roman" w:hAnsi="ArialMT" w:cs="Times New Roman"/>
          <w:sz w:val="26"/>
          <w:szCs w:val="26"/>
          <w:lang w:eastAsia="pt-BR"/>
        </w:rPr>
        <w:t>)</w:t>
      </w:r>
    </w:p>
    <w:p w14:paraId="4B9ABFA9" w14:textId="77777777" w:rsidR="00A35177" w:rsidRDefault="009F5F47" w:rsidP="00521B7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Equipe de </w:t>
      </w:r>
      <w:r w:rsidR="00A35177" w:rsidRPr="00A35177">
        <w:rPr>
          <w:rFonts w:ascii="Arial" w:eastAsia="Times New Roman" w:hAnsi="Arial" w:cs="Arial"/>
          <w:b/>
          <w:bCs/>
          <w:lang w:eastAsia="pt-BR"/>
        </w:rPr>
        <w:t xml:space="preserve">Professores: </w:t>
      </w:r>
    </w:p>
    <w:p w14:paraId="0AB79914" w14:textId="77777777" w:rsidR="00521B74" w:rsidRPr="003F1C1E" w:rsidRDefault="00A35177" w:rsidP="003F1C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>Anna Violeta Durão</w:t>
      </w:r>
      <w:r w:rsidR="00521B74"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 </w:t>
      </w:r>
    </w:p>
    <w:p w14:paraId="40785035" w14:textId="77777777" w:rsidR="00A35177" w:rsidRPr="003F1C1E" w:rsidRDefault="00A35177" w:rsidP="003F1C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>Andr</w:t>
      </w:r>
      <w:r w:rsidR="00155CFB" w:rsidRPr="003F1C1E">
        <w:rPr>
          <w:rFonts w:ascii="ArialMT" w:eastAsia="Times New Roman" w:hAnsi="ArialMT" w:cs="Times New Roman"/>
          <w:sz w:val="20"/>
          <w:szCs w:val="20"/>
          <w:lang w:eastAsia="pt-BR"/>
        </w:rPr>
        <w:t>é</w:t>
      </w: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 Elias Fidelis Feitosa</w:t>
      </w:r>
      <w:r w:rsidR="00133329">
        <w:rPr>
          <w:rFonts w:ascii="ArialMT" w:eastAsia="Times New Roman" w:hAnsi="ArialMT" w:cs="Times New Roman"/>
          <w:sz w:val="20"/>
          <w:szCs w:val="20"/>
          <w:lang w:eastAsia="pt-BR"/>
        </w:rPr>
        <w:t xml:space="preserve"> (convidado - UFF)</w:t>
      </w:r>
    </w:p>
    <w:p w14:paraId="62A9E714" w14:textId="77777777" w:rsidR="00A35177" w:rsidRPr="003F1C1E" w:rsidRDefault="00A35177" w:rsidP="003F1C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Francisco José da Silveira Lobo Neto </w:t>
      </w:r>
    </w:p>
    <w:p w14:paraId="2B12E4B3" w14:textId="77777777" w:rsidR="00A35177" w:rsidRPr="003F1C1E" w:rsidRDefault="00A35177" w:rsidP="003F1C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Ialê </w:t>
      </w:r>
      <w:r w:rsidR="009F5F47" w:rsidRPr="003F1C1E">
        <w:rPr>
          <w:rFonts w:ascii="ArialMT" w:eastAsia="Times New Roman" w:hAnsi="ArialMT" w:cs="Times New Roman"/>
          <w:sz w:val="20"/>
          <w:szCs w:val="20"/>
          <w:lang w:eastAsia="pt-BR"/>
        </w:rPr>
        <w:t>Faleiros</w:t>
      </w:r>
    </w:p>
    <w:p w14:paraId="0EDC793A" w14:textId="77777777" w:rsidR="00A35177" w:rsidRPr="003F1C1E" w:rsidRDefault="00A35177" w:rsidP="003F1C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Márcia Valéria </w:t>
      </w:r>
      <w:r w:rsidR="009F5F47" w:rsidRPr="003F1C1E">
        <w:rPr>
          <w:rFonts w:ascii="ArialMT" w:eastAsia="Times New Roman" w:hAnsi="ArialMT" w:cs="Times New Roman"/>
          <w:sz w:val="20"/>
          <w:szCs w:val="20"/>
          <w:lang w:eastAsia="pt-BR"/>
        </w:rPr>
        <w:t>Guimarães</w:t>
      </w: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 xml:space="preserve"> Cardoso Morosini </w:t>
      </w:r>
    </w:p>
    <w:p w14:paraId="3B236383" w14:textId="77777777" w:rsidR="00A35177" w:rsidRPr="00A35177" w:rsidRDefault="00A35177" w:rsidP="003F1C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F1C1E">
        <w:rPr>
          <w:rFonts w:ascii="ArialMT" w:eastAsia="Times New Roman" w:hAnsi="ArialMT" w:cs="Times New Roman"/>
          <w:sz w:val="20"/>
          <w:szCs w:val="20"/>
          <w:lang w:eastAsia="pt-BR"/>
        </w:rPr>
        <w:t>Rafael de Lima Bilio</w:t>
      </w:r>
      <w:r w:rsidRPr="00A35177">
        <w:rPr>
          <w:rFonts w:ascii="ArialMT" w:eastAsia="Times New Roman" w:hAnsi="ArialMT" w:cs="Times New Roman"/>
          <w:lang w:eastAsia="pt-BR"/>
        </w:rPr>
        <w:t xml:space="preserve"> </w:t>
      </w:r>
    </w:p>
    <w:p w14:paraId="57AD7054" w14:textId="77777777" w:rsidR="00155CFB" w:rsidRDefault="009F5F47" w:rsidP="00A35177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>Horário</w:t>
      </w:r>
      <w:r w:rsidR="00A35177" w:rsidRPr="00A35177">
        <w:rPr>
          <w:rFonts w:ascii="ArialMT" w:eastAsia="Times New Roman" w:hAnsi="ArialMT" w:cs="Times New Roman"/>
          <w:lang w:eastAsia="pt-BR"/>
        </w:rPr>
        <w:t>:</w:t>
      </w:r>
      <w:r w:rsidR="00155CFB">
        <w:rPr>
          <w:rFonts w:ascii="ArialMT" w:eastAsia="Times New Roman" w:hAnsi="ArialMT" w:cs="Times New Roman"/>
          <w:lang w:eastAsia="pt-BR"/>
        </w:rPr>
        <w:t xml:space="preserve"> 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quarta-feira, de 14:00 </w:t>
      </w:r>
      <w:r w:rsidRPr="00A35177">
        <w:rPr>
          <w:rFonts w:ascii="ArialMT" w:eastAsia="Times New Roman" w:hAnsi="ArialMT" w:cs="Times New Roman"/>
          <w:lang w:eastAsia="pt-BR"/>
        </w:rPr>
        <w:t>às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17:00 horas (1o semestre de 202</w:t>
      </w:r>
      <w:r w:rsidR="00155CFB">
        <w:rPr>
          <w:rFonts w:ascii="ArialMT" w:eastAsia="Times New Roman" w:hAnsi="ArialMT" w:cs="Times New Roman"/>
          <w:lang w:eastAsia="pt-BR"/>
        </w:rPr>
        <w:t>2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) </w:t>
      </w:r>
    </w:p>
    <w:p w14:paraId="33BB3B41" w14:textId="77777777" w:rsidR="00155CFB" w:rsidRDefault="00A35177" w:rsidP="00A35177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1</w:t>
      </w:r>
      <w:r w:rsidR="00155CFB">
        <w:rPr>
          <w:rFonts w:ascii="ArialMT" w:eastAsia="Times New Roman" w:hAnsi="ArialMT" w:cs="Times New Roman"/>
          <w:lang w:eastAsia="pt-BR"/>
        </w:rPr>
        <w:t>5</w:t>
      </w:r>
      <w:r w:rsidRPr="00A35177">
        <w:rPr>
          <w:rFonts w:ascii="ArialMT" w:eastAsia="Times New Roman" w:hAnsi="ArialMT" w:cs="Times New Roman"/>
          <w:lang w:eastAsia="pt-BR"/>
        </w:rPr>
        <w:t xml:space="preserve"> aulas </w:t>
      </w:r>
      <w:r w:rsidR="00521B74">
        <w:rPr>
          <w:rFonts w:ascii="ArialMT" w:eastAsia="Times New Roman" w:hAnsi="ArialMT" w:cs="Times New Roman"/>
          <w:lang w:eastAsia="pt-BR"/>
        </w:rPr>
        <w:t>presenciais</w:t>
      </w:r>
      <w:r w:rsidRPr="00A35177">
        <w:rPr>
          <w:rFonts w:ascii="ArialMT" w:eastAsia="Times New Roman" w:hAnsi="ArialMT" w:cs="Times New Roman"/>
          <w:lang w:eastAsia="pt-BR"/>
        </w:rPr>
        <w:t>: 60 horas</w:t>
      </w:r>
    </w:p>
    <w:p w14:paraId="30DD064E" w14:textId="77777777" w:rsidR="00A35177" w:rsidRPr="00A35177" w:rsidRDefault="00155CFB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ArialMT" w:eastAsia="Times New Roman" w:hAnsi="ArialMT" w:cs="Times New Roman"/>
          <w:lang w:eastAsia="pt-BR"/>
        </w:rPr>
        <w:t>03 aulas assíncronas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</w:t>
      </w:r>
      <w:r>
        <w:rPr>
          <w:rFonts w:ascii="ArialMT" w:eastAsia="Times New Roman" w:hAnsi="ArialMT" w:cs="Times New Roman"/>
          <w:lang w:eastAsia="pt-BR"/>
        </w:rPr>
        <w:t>(dedicadas às três resenhas)</w:t>
      </w:r>
    </w:p>
    <w:p w14:paraId="2A47A213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EMENTA: </w:t>
      </w:r>
    </w:p>
    <w:p w14:paraId="19216E2C" w14:textId="77777777" w:rsidR="00A35177" w:rsidRPr="00A35177" w:rsidRDefault="00A35177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Especificidade da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como </w:t>
      </w:r>
      <w:r w:rsidR="00155CFB" w:rsidRPr="00A35177">
        <w:rPr>
          <w:rFonts w:ascii="ArialMT" w:eastAsia="Times New Roman" w:hAnsi="ArialMT" w:cs="Times New Roman"/>
          <w:lang w:eastAsia="pt-BR"/>
        </w:rPr>
        <w:t>pol</w:t>
      </w:r>
      <w:r w:rsidR="00155CFB">
        <w:rPr>
          <w:rFonts w:ascii="ArialMT" w:eastAsia="Times New Roman" w:hAnsi="ArialMT" w:cs="Times New Roman"/>
          <w:lang w:eastAsia="pt-BR"/>
        </w:rPr>
        <w:t>í</w:t>
      </w:r>
      <w:r w:rsidR="00155CFB" w:rsidRPr="00A35177">
        <w:rPr>
          <w:rFonts w:ascii="ArialMT" w:eastAsia="Times New Roman" w:hAnsi="ArialMT" w:cs="Times New Roman"/>
          <w:lang w:eastAsia="pt-BR"/>
        </w:rPr>
        <w:t>tica</w:t>
      </w:r>
      <w:r w:rsidR="00155CFB">
        <w:rPr>
          <w:rFonts w:ascii="ArialMT" w:eastAsia="Times New Roman" w:hAnsi="ArialMT" w:cs="Times New Roman"/>
          <w:lang w:eastAsia="pt-BR"/>
        </w:rPr>
        <w:t xml:space="preserve"> </w:t>
      </w:r>
      <w:r w:rsidRPr="00A35177">
        <w:rPr>
          <w:rFonts w:ascii="ArialMT" w:eastAsia="Times New Roman" w:hAnsi="ArialMT" w:cs="Times New Roman"/>
          <w:lang w:eastAsia="pt-BR"/>
        </w:rPr>
        <w:t xml:space="preserve">da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e do trabalho; quadro atual da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no Brasil; </w:t>
      </w:r>
      <w:r w:rsidR="00155CFB" w:rsidRPr="00A35177">
        <w:rPr>
          <w:rFonts w:ascii="ArialMT" w:eastAsia="Times New Roman" w:hAnsi="ArialMT" w:cs="Times New Roman"/>
          <w:lang w:eastAsia="pt-BR"/>
        </w:rPr>
        <w:t>legislação</w:t>
      </w:r>
      <w:r w:rsidRPr="00A35177">
        <w:rPr>
          <w:rFonts w:ascii="ArialMT" w:eastAsia="Times New Roman" w:hAnsi="ArialMT" w:cs="Times New Roman"/>
          <w:lang w:eastAsia="pt-BR"/>
        </w:rPr>
        <w:t xml:space="preserve"> e </w:t>
      </w:r>
      <w:r w:rsidR="00155CFB" w:rsidRPr="00A35177">
        <w:rPr>
          <w:rFonts w:ascii="ArialMT" w:eastAsia="Times New Roman" w:hAnsi="ArialMT" w:cs="Times New Roman"/>
          <w:lang w:eastAsia="pt-BR"/>
        </w:rPr>
        <w:t>regulamentação</w:t>
      </w:r>
      <w:r w:rsidRPr="00A35177">
        <w:rPr>
          <w:rFonts w:ascii="ArialMT" w:eastAsia="Times New Roman" w:hAnsi="ArialMT" w:cs="Times New Roman"/>
          <w:lang w:eastAsia="pt-BR"/>
        </w:rPr>
        <w:t xml:space="preserve"> da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na reforma dos anos de 1990 aos anos 2000; desafios governamentais e da sociedade civil na oferta e qualidade da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profissional; </w:t>
      </w:r>
      <w:r w:rsidR="00155CFB" w:rsidRPr="00A35177">
        <w:rPr>
          <w:rFonts w:ascii="ArialMT" w:eastAsia="Times New Roman" w:hAnsi="ArialMT" w:cs="Times New Roman"/>
          <w:lang w:eastAsia="pt-BR"/>
        </w:rPr>
        <w:t>currículo</w:t>
      </w:r>
      <w:r w:rsidRPr="00A35177">
        <w:rPr>
          <w:rFonts w:ascii="ArialMT" w:eastAsia="Times New Roman" w:hAnsi="ArialMT" w:cs="Times New Roman"/>
          <w:lang w:eastAsia="pt-BR"/>
        </w:rPr>
        <w:t xml:space="preserve"> integrado na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em </w:t>
      </w:r>
      <w:r w:rsidR="00155CFB" w:rsidRPr="00A35177">
        <w:rPr>
          <w:rFonts w:ascii="ArialMT" w:eastAsia="Times New Roman" w:hAnsi="ArialMT" w:cs="Times New Roman"/>
          <w:lang w:eastAsia="pt-BR"/>
        </w:rPr>
        <w:t>saúde</w:t>
      </w:r>
      <w:r w:rsidRPr="00A35177">
        <w:rPr>
          <w:rFonts w:ascii="ArialMT" w:eastAsia="Times New Roman" w:hAnsi="ArialMT" w:cs="Times New Roman"/>
          <w:lang w:eastAsia="pt-BR"/>
        </w:rPr>
        <w:t xml:space="preserve">: politecnia x pedagogia das </w:t>
      </w:r>
      <w:r w:rsidR="00155CFB" w:rsidRPr="00A35177">
        <w:rPr>
          <w:rFonts w:ascii="ArialMT" w:eastAsia="Times New Roman" w:hAnsi="ArialMT" w:cs="Times New Roman"/>
          <w:lang w:eastAsia="pt-BR"/>
        </w:rPr>
        <w:t>competências</w:t>
      </w:r>
      <w:r w:rsidRPr="00A35177">
        <w:rPr>
          <w:rFonts w:ascii="ArialMT" w:eastAsia="Times New Roman" w:hAnsi="ArialMT" w:cs="Times New Roman"/>
          <w:lang w:eastAsia="pt-BR"/>
        </w:rPr>
        <w:t xml:space="preserve">; dualidade estrutural. </w:t>
      </w:r>
    </w:p>
    <w:p w14:paraId="328C5B76" w14:textId="77777777" w:rsidR="00155CFB" w:rsidRDefault="00A35177" w:rsidP="00155CF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>PROPOSTA DE PROGRAMA PRELIMINAR</w:t>
      </w:r>
    </w:p>
    <w:p w14:paraId="4D9D90AA" w14:textId="77777777" w:rsidR="00A35177" w:rsidRPr="00A35177" w:rsidRDefault="00155CFB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>OBJETIVO:</w:t>
      </w:r>
    </w:p>
    <w:p w14:paraId="30C39895" w14:textId="77777777" w:rsidR="00A35177" w:rsidRPr="00A35177" w:rsidRDefault="00A35177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Identificar referenciais de </w:t>
      </w:r>
      <w:r w:rsidR="00155CFB" w:rsidRPr="00A35177">
        <w:rPr>
          <w:rFonts w:ascii="ArialMT" w:eastAsia="Times New Roman" w:hAnsi="ArialMT" w:cs="Times New Roman"/>
          <w:lang w:eastAsia="pt-BR"/>
        </w:rPr>
        <w:t>análise</w:t>
      </w:r>
      <w:r w:rsidRPr="00A35177">
        <w:rPr>
          <w:rFonts w:ascii="ArialMT" w:eastAsia="Times New Roman" w:hAnsi="ArialMT" w:cs="Times New Roman"/>
          <w:lang w:eastAsia="pt-BR"/>
        </w:rPr>
        <w:t xml:space="preserve"> </w:t>
      </w:r>
      <w:r w:rsidR="00155CFB" w:rsidRPr="00A35177">
        <w:rPr>
          <w:rFonts w:ascii="ArialMT" w:eastAsia="Times New Roman" w:hAnsi="ArialMT" w:cs="Times New Roman"/>
          <w:lang w:eastAsia="pt-BR"/>
        </w:rPr>
        <w:t>critica</w:t>
      </w:r>
      <w:r w:rsidRPr="00A35177">
        <w:rPr>
          <w:rFonts w:ascii="ArialMT" w:eastAsia="Times New Roman" w:hAnsi="ArialMT" w:cs="Times New Roman"/>
          <w:lang w:eastAsia="pt-BR"/>
        </w:rPr>
        <w:t xml:space="preserve"> e de </w:t>
      </w:r>
      <w:r w:rsidR="00155CFB" w:rsidRPr="00A35177">
        <w:rPr>
          <w:rFonts w:ascii="ArialMT" w:eastAsia="Times New Roman" w:hAnsi="ArialMT" w:cs="Times New Roman"/>
          <w:lang w:eastAsia="pt-BR"/>
        </w:rPr>
        <w:t>proposições</w:t>
      </w:r>
      <w:r w:rsidRPr="00A35177">
        <w:rPr>
          <w:rFonts w:ascii="ArialMT" w:eastAsia="Times New Roman" w:hAnsi="ArialMT" w:cs="Times New Roman"/>
          <w:lang w:eastAsia="pt-BR"/>
        </w:rPr>
        <w:t xml:space="preserve"> alternativas para a </w:t>
      </w:r>
      <w:r w:rsidR="00155CFB" w:rsidRPr="00A35177">
        <w:rPr>
          <w:rFonts w:ascii="ArialMT" w:eastAsia="Times New Roman" w:hAnsi="ArialMT" w:cs="Times New Roman"/>
          <w:lang w:eastAsia="pt-BR"/>
        </w:rPr>
        <w:t>educação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no Brasil, especialmente aquela que dos profissionais da saúde, a partir do contexto histórico, das discussões relacionadas </w:t>
      </w:r>
      <w:r w:rsidR="009F5F47" w:rsidRPr="00A35177">
        <w:rPr>
          <w:rFonts w:ascii="ArialMT" w:eastAsia="Times New Roman" w:hAnsi="ArialMT" w:cs="Times New Roman"/>
          <w:lang w:eastAsia="pt-BR"/>
        </w:rPr>
        <w:t>às</w:t>
      </w:r>
      <w:r w:rsidRPr="00A35177">
        <w:rPr>
          <w:rFonts w:ascii="ArialMT" w:eastAsia="Times New Roman" w:hAnsi="ArialMT" w:cs="Times New Roman"/>
          <w:lang w:eastAsia="pt-BR"/>
        </w:rPr>
        <w:t xml:space="preserve"> reformas educacional e sanitária, da revisão de literatura e de documentos oficiais que formalizam politicas de educação profissional em geral e especificamente na </w:t>
      </w:r>
      <w:r w:rsidR="009F5F47" w:rsidRPr="00A35177">
        <w:rPr>
          <w:rFonts w:ascii="ArialMT" w:eastAsia="Times New Roman" w:hAnsi="ArialMT" w:cs="Times New Roman"/>
          <w:lang w:eastAsia="pt-BR"/>
        </w:rPr>
        <w:t>área</w:t>
      </w:r>
      <w:r w:rsidRPr="00A35177">
        <w:rPr>
          <w:rFonts w:ascii="ArialMT" w:eastAsia="Times New Roman" w:hAnsi="ArialMT" w:cs="Times New Roman"/>
          <w:lang w:eastAsia="pt-BR"/>
        </w:rPr>
        <w:t xml:space="preserve"> da saúde. </w:t>
      </w:r>
    </w:p>
    <w:p w14:paraId="5AC16943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ORGANIZAÇÃO: </w:t>
      </w:r>
    </w:p>
    <w:p w14:paraId="48F02713" w14:textId="77777777" w:rsidR="00A35177" w:rsidRPr="00A35177" w:rsidRDefault="00A35177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O curso está organizado em três unidades que tratam de </w:t>
      </w:r>
      <w:r w:rsidR="009F5F47" w:rsidRPr="00A35177">
        <w:rPr>
          <w:rFonts w:ascii="ArialMT" w:eastAsia="Times New Roman" w:hAnsi="ArialMT" w:cs="Times New Roman"/>
          <w:lang w:eastAsia="pt-BR"/>
        </w:rPr>
        <w:t>concepções</w:t>
      </w:r>
      <w:r w:rsidR="00B46228">
        <w:rPr>
          <w:rFonts w:ascii="ArialMT" w:eastAsia="Times New Roman" w:hAnsi="ArialMT" w:cs="Times New Roman"/>
          <w:lang w:eastAsia="pt-BR"/>
        </w:rPr>
        <w:t>, contexto</w:t>
      </w:r>
      <w:r w:rsidRPr="00A35177">
        <w:rPr>
          <w:rFonts w:ascii="ArialMT" w:eastAsia="Times New Roman" w:hAnsi="ArialMT" w:cs="Times New Roman"/>
          <w:lang w:eastAsia="pt-BR"/>
        </w:rPr>
        <w:t xml:space="preserve"> e questões </w:t>
      </w:r>
      <w:r w:rsidR="00B46228">
        <w:rPr>
          <w:rFonts w:ascii="ArialMT" w:eastAsia="Times New Roman" w:hAnsi="ArialMT" w:cs="Times New Roman"/>
          <w:lang w:eastAsia="pt-BR"/>
        </w:rPr>
        <w:t>atuais</w:t>
      </w:r>
      <w:r w:rsidRPr="00A35177">
        <w:rPr>
          <w:rFonts w:ascii="ArialMT" w:eastAsia="Times New Roman" w:hAnsi="ArialMT" w:cs="Times New Roman"/>
          <w:lang w:eastAsia="pt-BR"/>
        </w:rPr>
        <w:t xml:space="preserve">sobre a educação profissional em geral e na saúde. Na Unidade I </w:t>
      </w:r>
      <w:r w:rsidR="009F5F47" w:rsidRPr="00A35177">
        <w:rPr>
          <w:rFonts w:ascii="ArialMT" w:eastAsia="Times New Roman" w:hAnsi="ArialMT" w:cs="Times New Roman"/>
          <w:lang w:eastAsia="pt-BR"/>
        </w:rPr>
        <w:t>serão</w:t>
      </w:r>
      <w:r w:rsidRPr="00A35177">
        <w:rPr>
          <w:rFonts w:ascii="ArialMT" w:eastAsia="Times New Roman" w:hAnsi="ArialMT" w:cs="Times New Roman"/>
          <w:lang w:eastAsia="pt-BR"/>
        </w:rPr>
        <w:t xml:space="preserve"> abordados conceitos e categorias tendo em vista uma análise </w:t>
      </w:r>
      <w:r w:rsidRPr="00A35177">
        <w:rPr>
          <w:rFonts w:ascii="ArialMT" w:eastAsia="Times New Roman" w:hAnsi="ArialMT" w:cs="Times New Roman"/>
          <w:lang w:eastAsia="pt-BR"/>
        </w:rPr>
        <w:lastRenderedPageBreak/>
        <w:t xml:space="preserve">da formação técnica em saúde; as 2a e 3a unidades </w:t>
      </w:r>
      <w:r w:rsidR="00B46228">
        <w:rPr>
          <w:rFonts w:ascii="ArialMT" w:eastAsia="Times New Roman" w:hAnsi="ArialMT" w:cs="Times New Roman"/>
          <w:lang w:eastAsia="pt-BR"/>
        </w:rPr>
        <w:t>trat</w:t>
      </w:r>
      <w:r w:rsidR="00B46228" w:rsidRPr="00A35177">
        <w:rPr>
          <w:rFonts w:ascii="ArialMT" w:eastAsia="Times New Roman" w:hAnsi="ArialMT" w:cs="Times New Roman"/>
          <w:lang w:eastAsia="pt-BR"/>
        </w:rPr>
        <w:t xml:space="preserve">am </w:t>
      </w:r>
      <w:r w:rsidR="00B46228">
        <w:rPr>
          <w:rFonts w:ascii="ArialMT" w:eastAsia="Times New Roman" w:hAnsi="ArialMT" w:cs="Times New Roman"/>
          <w:lang w:eastAsia="pt-BR"/>
        </w:rPr>
        <w:t>d</w:t>
      </w:r>
      <w:r w:rsidRPr="00A35177">
        <w:rPr>
          <w:rFonts w:ascii="ArialMT" w:eastAsia="Times New Roman" w:hAnsi="ArialMT" w:cs="Times New Roman"/>
          <w:lang w:eastAsia="pt-BR"/>
        </w:rPr>
        <w:t xml:space="preserve">o desenvolvimento da educação profissional em saúde no Brasil, fazendo um recorte temporal gradativo de modo a tratar tanto de seus antecedentes históricos (Unidade II), quanto das suas atuais </w:t>
      </w:r>
      <w:r w:rsidR="009F5F47" w:rsidRPr="00A35177">
        <w:rPr>
          <w:rFonts w:ascii="ArialMT" w:eastAsia="Times New Roman" w:hAnsi="ArialMT" w:cs="Times New Roman"/>
          <w:lang w:eastAsia="pt-BR"/>
        </w:rPr>
        <w:t>configurações</w:t>
      </w:r>
      <w:r w:rsidRPr="00A35177">
        <w:rPr>
          <w:rFonts w:ascii="ArialMT" w:eastAsia="Times New Roman" w:hAnsi="ArialMT" w:cs="Times New Roman"/>
          <w:lang w:eastAsia="pt-BR"/>
        </w:rPr>
        <w:t xml:space="preserve"> (Unidade III). </w:t>
      </w:r>
    </w:p>
    <w:p w14:paraId="4017E7C8" w14:textId="77777777" w:rsidR="00A35177" w:rsidRPr="00A35177" w:rsidRDefault="00A35177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Para o desenvolvimento dessas unidades contaremos com encontros semanais, de </w:t>
      </w:r>
      <w:r w:rsidR="009F5F47" w:rsidRPr="00A35177">
        <w:rPr>
          <w:rFonts w:ascii="ArialMT" w:eastAsia="Times New Roman" w:hAnsi="ArialMT" w:cs="Times New Roman"/>
          <w:lang w:eastAsia="pt-BR"/>
        </w:rPr>
        <w:t>exposição</w:t>
      </w:r>
      <w:r w:rsidRPr="00A35177">
        <w:rPr>
          <w:rFonts w:ascii="ArialMT" w:eastAsia="Times New Roman" w:hAnsi="ArialMT" w:cs="Times New Roman"/>
          <w:lang w:eastAsia="pt-BR"/>
        </w:rPr>
        <w:t xml:space="preserve"> e discussão de temas específicos com a equipe docente.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Para cada encontro os mestrandos terão indicação de textos para estudo prévio, de modo a embasar as análises e discussões a serem realizadas </w:t>
      </w:r>
      <w:r w:rsidR="00B46228">
        <w:rPr>
          <w:rFonts w:ascii="ArialMT" w:eastAsia="Times New Roman" w:hAnsi="ArialMT" w:cs="Times New Roman"/>
          <w:lang w:eastAsia="pt-BR"/>
        </w:rPr>
        <w:t>presencialmente</w:t>
      </w:r>
      <w:r w:rsidRPr="00A35177">
        <w:rPr>
          <w:rFonts w:ascii="ArialMT" w:eastAsia="Times New Roman" w:hAnsi="ArialMT" w:cs="Times New Roman"/>
          <w:lang w:eastAsia="pt-BR"/>
        </w:rPr>
        <w:t xml:space="preserve">. </w:t>
      </w:r>
    </w:p>
    <w:p w14:paraId="7023C25D" w14:textId="77777777" w:rsidR="00A35177" w:rsidRPr="00A35177" w:rsidRDefault="00B46228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MT" w:eastAsia="Times New Roman" w:hAnsi="ArialMT" w:cs="Times New Roman"/>
          <w:lang w:eastAsia="pt-BR"/>
        </w:rPr>
        <w:t>Em t</w:t>
      </w:r>
      <w:r w:rsidR="00A35177" w:rsidRPr="00A35177">
        <w:rPr>
          <w:rFonts w:ascii="ArialMT" w:eastAsia="Times New Roman" w:hAnsi="ArialMT" w:cs="Times New Roman"/>
          <w:lang w:eastAsia="pt-BR"/>
        </w:rPr>
        <w:t>odas as aulas</w:t>
      </w:r>
      <w:r w:rsidR="00A44BB3">
        <w:rPr>
          <w:rFonts w:ascii="ArialMT" w:eastAsia="Times New Roman" w:hAnsi="ArialMT" w:cs="Times New Roman"/>
          <w:lang w:eastAsia="pt-BR"/>
        </w:rPr>
        <w:t>,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um ou dois mestrandos (escolha </w:t>
      </w:r>
      <w:r w:rsidR="005F7756" w:rsidRPr="00A35177">
        <w:rPr>
          <w:rFonts w:ascii="ArialMT" w:eastAsia="Times New Roman" w:hAnsi="ArialMT" w:cs="Times New Roman"/>
          <w:lang w:eastAsia="pt-BR"/>
        </w:rPr>
        <w:t>prévia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) </w:t>
      </w:r>
      <w:r w:rsidR="005F7756" w:rsidRPr="00A35177">
        <w:rPr>
          <w:rFonts w:ascii="ArialMT" w:eastAsia="Times New Roman" w:hAnsi="ArialMT" w:cs="Times New Roman"/>
          <w:lang w:eastAsia="pt-BR"/>
        </w:rPr>
        <w:t>farão</w:t>
      </w:r>
      <w:r w:rsidR="005F7756">
        <w:rPr>
          <w:rFonts w:ascii="ArialMT" w:eastAsia="Times New Roman" w:hAnsi="ArialMT" w:cs="Times New Roman"/>
          <w:lang w:eastAsia="pt-BR"/>
        </w:rPr>
        <w:t xml:space="preserve"> um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estudo aprofundado do</w:t>
      </w:r>
      <w:r w:rsidR="00155CFB">
        <w:rPr>
          <w:rFonts w:ascii="ArialMT" w:eastAsia="Times New Roman" w:hAnsi="ArialMT" w:cs="Times New Roman"/>
          <w:lang w:eastAsia="pt-BR"/>
        </w:rPr>
        <w:t>(s)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texto</w:t>
      </w:r>
      <w:r>
        <w:rPr>
          <w:rFonts w:ascii="ArialMT" w:eastAsia="Times New Roman" w:hAnsi="ArialMT" w:cs="Times New Roman"/>
          <w:lang w:eastAsia="pt-BR"/>
        </w:rPr>
        <w:t>(s)</w:t>
      </w:r>
      <w:r w:rsidR="005F7756">
        <w:rPr>
          <w:rFonts w:ascii="ArialMT" w:eastAsia="Times New Roman" w:hAnsi="ArialMT" w:cs="Times New Roman"/>
          <w:lang w:eastAsia="pt-BR"/>
        </w:rPr>
        <w:t xml:space="preserve"> de referência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e </w:t>
      </w:r>
      <w:r w:rsidR="005F7756">
        <w:rPr>
          <w:rFonts w:ascii="ArialMT" w:eastAsia="Times New Roman" w:hAnsi="ArialMT" w:cs="Times New Roman"/>
          <w:lang w:eastAsia="pt-BR"/>
        </w:rPr>
        <w:t>elencarão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</w:t>
      </w:r>
      <w:r w:rsidR="005F7756" w:rsidRPr="00A35177">
        <w:rPr>
          <w:rFonts w:ascii="ArialMT" w:eastAsia="Times New Roman" w:hAnsi="ArialMT" w:cs="Times New Roman"/>
          <w:lang w:eastAsia="pt-BR"/>
        </w:rPr>
        <w:t>questões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relativas ao assunto da aula. Os outros mestrandos </w:t>
      </w:r>
      <w:r w:rsidR="005F7756" w:rsidRPr="00A35177">
        <w:rPr>
          <w:rFonts w:ascii="ArialMT" w:eastAsia="Times New Roman" w:hAnsi="ArialMT" w:cs="Times New Roman"/>
          <w:lang w:eastAsia="pt-BR"/>
        </w:rPr>
        <w:t>preparar-se-ão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para o tema</w:t>
      </w:r>
      <w:r w:rsidR="005F7756">
        <w:rPr>
          <w:rFonts w:ascii="ArialMT" w:eastAsia="Times New Roman" w:hAnsi="ArialMT" w:cs="Times New Roman"/>
          <w:lang w:eastAsia="pt-BR"/>
        </w:rPr>
        <w:t xml:space="preserve"> do encontro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, </w:t>
      </w:r>
      <w:r w:rsidR="005F7756" w:rsidRPr="00A35177">
        <w:rPr>
          <w:rFonts w:ascii="ArialMT" w:eastAsia="Times New Roman" w:hAnsi="ArialMT" w:cs="Times New Roman"/>
          <w:lang w:eastAsia="pt-BR"/>
        </w:rPr>
        <w:t>através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de leitura dos textos de </w:t>
      </w:r>
      <w:r w:rsidR="005F7756" w:rsidRPr="00A35177">
        <w:rPr>
          <w:rFonts w:ascii="ArialMT" w:eastAsia="Times New Roman" w:hAnsi="ArialMT" w:cs="Times New Roman"/>
          <w:lang w:eastAsia="pt-BR"/>
        </w:rPr>
        <w:t>referência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ou complementares. Assim, toda a turma </w:t>
      </w:r>
      <w:r w:rsidR="005F7756" w:rsidRPr="00A35177">
        <w:rPr>
          <w:rFonts w:ascii="ArialMT" w:eastAsia="Times New Roman" w:hAnsi="ArialMT" w:cs="Times New Roman"/>
          <w:lang w:eastAsia="pt-BR"/>
        </w:rPr>
        <w:t>estará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́ em </w:t>
      </w:r>
      <w:r w:rsidR="005F7756" w:rsidRPr="00A35177">
        <w:rPr>
          <w:rFonts w:ascii="ArialMT" w:eastAsia="Times New Roman" w:hAnsi="ArialMT" w:cs="Times New Roman"/>
          <w:lang w:eastAsia="pt-BR"/>
        </w:rPr>
        <w:t>condições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de contribuir sobre o </w:t>
      </w:r>
      <w:r w:rsidR="005F7756">
        <w:rPr>
          <w:rFonts w:ascii="ArialMT" w:eastAsia="Times New Roman" w:hAnsi="ArialMT" w:cs="Times New Roman"/>
          <w:lang w:eastAsia="pt-BR"/>
        </w:rPr>
        <w:t>tema</w:t>
      </w:r>
      <w:r w:rsidR="00A35177" w:rsidRPr="00A35177">
        <w:rPr>
          <w:rFonts w:ascii="ArialMT" w:eastAsia="Times New Roman" w:hAnsi="ArialMT" w:cs="Times New Roman"/>
          <w:lang w:eastAsia="pt-BR"/>
        </w:rPr>
        <w:t xml:space="preserve"> da aula. </w:t>
      </w:r>
    </w:p>
    <w:p w14:paraId="26E45A67" w14:textId="77777777" w:rsidR="00A35177" w:rsidRPr="00A35177" w:rsidRDefault="00A35177" w:rsidP="00B462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A equipe docente fará, antes ou depois, uma </w:t>
      </w:r>
      <w:r w:rsidR="005F7756" w:rsidRPr="00A35177">
        <w:rPr>
          <w:rFonts w:ascii="ArialMT" w:eastAsia="Times New Roman" w:hAnsi="ArialMT" w:cs="Times New Roman"/>
          <w:lang w:eastAsia="pt-BR"/>
        </w:rPr>
        <w:t>síntese</w:t>
      </w:r>
      <w:r w:rsidRPr="00A35177">
        <w:rPr>
          <w:rFonts w:ascii="ArialMT" w:eastAsia="Times New Roman" w:hAnsi="ArialMT" w:cs="Times New Roman"/>
          <w:lang w:eastAsia="pt-BR"/>
        </w:rPr>
        <w:t xml:space="preserve"> de abertura ou fechamento da </w:t>
      </w:r>
      <w:r w:rsidR="005F7756" w:rsidRPr="00A35177">
        <w:rPr>
          <w:rFonts w:ascii="ArialMT" w:eastAsia="Times New Roman" w:hAnsi="ArialMT" w:cs="Times New Roman"/>
          <w:lang w:eastAsia="pt-BR"/>
        </w:rPr>
        <w:t>temática</w:t>
      </w:r>
      <w:r w:rsidRPr="00A35177">
        <w:rPr>
          <w:rFonts w:ascii="ArialMT" w:eastAsia="Times New Roman" w:hAnsi="ArialMT" w:cs="Times New Roman"/>
          <w:lang w:eastAsia="pt-BR"/>
        </w:rPr>
        <w:t xml:space="preserve">. </w:t>
      </w:r>
      <w:r w:rsidR="005F7756" w:rsidRPr="00A35177">
        <w:rPr>
          <w:rFonts w:ascii="ArialMT" w:eastAsia="Times New Roman" w:hAnsi="ArialMT" w:cs="Times New Roman"/>
          <w:lang w:eastAsia="pt-BR"/>
        </w:rPr>
        <w:t>Além</w:t>
      </w:r>
      <w:r w:rsidRPr="00A35177">
        <w:rPr>
          <w:rFonts w:ascii="ArialMT" w:eastAsia="Times New Roman" w:hAnsi="ArialMT" w:cs="Times New Roman"/>
          <w:lang w:eastAsia="pt-BR"/>
        </w:rPr>
        <w:t xml:space="preserve"> de participar ativamente dos debates das </w:t>
      </w:r>
      <w:r w:rsidR="005F7756" w:rsidRPr="00A35177">
        <w:rPr>
          <w:rFonts w:ascii="ArialMT" w:eastAsia="Times New Roman" w:hAnsi="ArialMT" w:cs="Times New Roman"/>
          <w:lang w:eastAsia="pt-BR"/>
        </w:rPr>
        <w:t>questões</w:t>
      </w:r>
      <w:r w:rsidRPr="00A35177">
        <w:rPr>
          <w:rFonts w:ascii="ArialMT" w:eastAsia="Times New Roman" w:hAnsi="ArialMT" w:cs="Times New Roman"/>
          <w:lang w:eastAsia="pt-BR"/>
        </w:rPr>
        <w:t xml:space="preserve"> propostas pelos mestrandos encarregados e de outras </w:t>
      </w:r>
      <w:r w:rsidR="005F7756" w:rsidRPr="00A35177">
        <w:rPr>
          <w:rFonts w:ascii="ArialMT" w:eastAsia="Times New Roman" w:hAnsi="ArialMT" w:cs="Times New Roman"/>
          <w:lang w:eastAsia="pt-BR"/>
        </w:rPr>
        <w:t>questões</w:t>
      </w:r>
      <w:r w:rsidRPr="00A35177">
        <w:rPr>
          <w:rFonts w:ascii="ArialMT" w:eastAsia="Times New Roman" w:hAnsi="ArialMT" w:cs="Times New Roman"/>
          <w:lang w:eastAsia="pt-BR"/>
        </w:rPr>
        <w:t xml:space="preserve"> levantadas pela turma. </w:t>
      </w:r>
    </w:p>
    <w:p w14:paraId="216CFB8F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AVALIAÇÃO: </w:t>
      </w:r>
    </w:p>
    <w:p w14:paraId="6CFB6421" w14:textId="77777777" w:rsidR="00A35177" w:rsidRPr="00A35177" w:rsidRDefault="00A35177" w:rsidP="00A44B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A </w:t>
      </w:r>
      <w:r w:rsidR="005F7756" w:rsidRPr="00A35177">
        <w:rPr>
          <w:rFonts w:ascii="ArialMT" w:eastAsia="Times New Roman" w:hAnsi="ArialMT" w:cs="Times New Roman"/>
          <w:lang w:eastAsia="pt-BR"/>
        </w:rPr>
        <w:t>participação</w:t>
      </w:r>
      <w:r w:rsidRPr="00A35177">
        <w:rPr>
          <w:rFonts w:ascii="ArialMT" w:eastAsia="Times New Roman" w:hAnsi="ArialMT" w:cs="Times New Roman"/>
          <w:lang w:eastAsia="pt-BR"/>
        </w:rPr>
        <w:t xml:space="preserve"> ativa nos encontros </w:t>
      </w:r>
      <w:r w:rsidR="009F5F47">
        <w:rPr>
          <w:rFonts w:ascii="ArialMT" w:eastAsia="Times New Roman" w:hAnsi="ArialMT" w:cs="Times New Roman"/>
          <w:lang w:eastAsia="pt-BR"/>
        </w:rPr>
        <w:t>presenciais</w:t>
      </w:r>
      <w:r w:rsidRPr="00A35177">
        <w:rPr>
          <w:rFonts w:ascii="ArialMT" w:eastAsia="Times New Roman" w:hAnsi="ArialMT" w:cs="Times New Roman"/>
          <w:lang w:eastAsia="pt-BR"/>
        </w:rPr>
        <w:t xml:space="preserve"> é </w:t>
      </w:r>
      <w:r w:rsidR="005F7756" w:rsidRPr="00A35177">
        <w:rPr>
          <w:rFonts w:ascii="ArialMT" w:eastAsia="Times New Roman" w:hAnsi="ArialMT" w:cs="Times New Roman"/>
          <w:lang w:eastAsia="pt-BR"/>
        </w:rPr>
        <w:t>condição</w:t>
      </w:r>
      <w:r w:rsidRPr="00A35177">
        <w:rPr>
          <w:rFonts w:ascii="ArialMT" w:eastAsia="Times New Roman" w:hAnsi="ArialMT" w:cs="Times New Roman"/>
          <w:lang w:eastAsia="pt-BR"/>
        </w:rPr>
        <w:t xml:space="preserve"> </w:t>
      </w:r>
      <w:r w:rsidR="005F7756" w:rsidRPr="00A35177">
        <w:rPr>
          <w:rFonts w:ascii="ArialMT" w:eastAsia="Times New Roman" w:hAnsi="ArialMT" w:cs="Times New Roman"/>
          <w:lang w:eastAsia="pt-BR"/>
        </w:rPr>
        <w:t>necessária</w:t>
      </w:r>
      <w:r w:rsidRPr="00A35177">
        <w:rPr>
          <w:rFonts w:ascii="ArialMT" w:eastAsia="Times New Roman" w:hAnsi="ArialMT" w:cs="Times New Roman"/>
          <w:lang w:eastAsia="pt-BR"/>
        </w:rPr>
        <w:t xml:space="preserve"> para um processo coletivo de </w:t>
      </w:r>
      <w:r w:rsidR="005F7756" w:rsidRPr="00A35177">
        <w:rPr>
          <w:rFonts w:ascii="ArialMT" w:eastAsia="Times New Roman" w:hAnsi="ArialMT" w:cs="Times New Roman"/>
          <w:lang w:eastAsia="pt-BR"/>
        </w:rPr>
        <w:t>análise</w:t>
      </w:r>
      <w:r w:rsidRPr="00A35177">
        <w:rPr>
          <w:rFonts w:ascii="ArialMT" w:eastAsia="Times New Roman" w:hAnsi="ArialMT" w:cs="Times New Roman"/>
          <w:lang w:eastAsia="pt-BR"/>
        </w:rPr>
        <w:t xml:space="preserve"> e debates, subsidiado pela </w:t>
      </w:r>
      <w:r w:rsidR="005F7756" w:rsidRPr="00A35177">
        <w:rPr>
          <w:rFonts w:ascii="ArialMT" w:eastAsia="Times New Roman" w:hAnsi="ArialMT" w:cs="Times New Roman"/>
          <w:lang w:eastAsia="pt-BR"/>
        </w:rPr>
        <w:t>elaboração</w:t>
      </w:r>
      <w:r w:rsidRPr="00A35177">
        <w:rPr>
          <w:rFonts w:ascii="ArialMT" w:eastAsia="Times New Roman" w:hAnsi="ArialMT" w:cs="Times New Roman"/>
          <w:lang w:eastAsia="pt-BR"/>
        </w:rPr>
        <w:t xml:space="preserve"> </w:t>
      </w:r>
      <w:r w:rsidR="005F7756" w:rsidRPr="00A35177">
        <w:rPr>
          <w:rFonts w:ascii="ArialMT" w:eastAsia="Times New Roman" w:hAnsi="ArialMT" w:cs="Times New Roman"/>
          <w:lang w:eastAsia="pt-BR"/>
        </w:rPr>
        <w:t>obrigatória</w:t>
      </w:r>
      <w:r w:rsidRPr="00A35177">
        <w:rPr>
          <w:rFonts w:ascii="ArialMT" w:eastAsia="Times New Roman" w:hAnsi="ArialMT" w:cs="Times New Roman"/>
          <w:lang w:eastAsia="pt-BR"/>
        </w:rPr>
        <w:t xml:space="preserve">, pelos alunos, de pelo menos </w:t>
      </w:r>
      <w:r w:rsidR="005F7756" w:rsidRPr="00A35177">
        <w:rPr>
          <w:rFonts w:ascii="ArialMT" w:eastAsia="Times New Roman" w:hAnsi="ArialMT" w:cs="Times New Roman"/>
          <w:lang w:eastAsia="pt-BR"/>
        </w:rPr>
        <w:t>três</w:t>
      </w:r>
      <w:r w:rsidRPr="00A35177">
        <w:rPr>
          <w:rFonts w:ascii="ArialMT" w:eastAsia="Times New Roman" w:hAnsi="ArialMT" w:cs="Times New Roman"/>
          <w:lang w:eastAsia="pt-BR"/>
        </w:rPr>
        <w:t xml:space="preserve"> resenhas (tempo complementar </w:t>
      </w:r>
      <w:r w:rsidR="005F7756" w:rsidRPr="00A35177">
        <w:rPr>
          <w:rFonts w:ascii="ArialMT" w:eastAsia="Times New Roman" w:hAnsi="ArialMT" w:cs="Times New Roman"/>
          <w:lang w:eastAsia="pt-BR"/>
        </w:rPr>
        <w:t>assíncrono</w:t>
      </w:r>
      <w:r w:rsidRPr="00A35177">
        <w:rPr>
          <w:rFonts w:ascii="ArialMT" w:eastAsia="Times New Roman" w:hAnsi="ArialMT" w:cs="Times New Roman"/>
          <w:lang w:eastAsia="pt-BR"/>
        </w:rPr>
        <w:t xml:space="preserve"> = 09 horas), relativas a um texto de cada unidade, o que </w:t>
      </w:r>
      <w:r w:rsidR="005F7756" w:rsidRPr="00A35177">
        <w:rPr>
          <w:rFonts w:ascii="ArialMT" w:eastAsia="Times New Roman" w:hAnsi="ArialMT" w:cs="Times New Roman"/>
          <w:lang w:eastAsia="pt-BR"/>
        </w:rPr>
        <w:t>será</w:t>
      </w:r>
      <w:r w:rsidRPr="00A35177">
        <w:rPr>
          <w:rFonts w:ascii="ArialMT" w:eastAsia="Times New Roman" w:hAnsi="ArialMT" w:cs="Times New Roman"/>
          <w:lang w:eastAsia="pt-BR"/>
        </w:rPr>
        <w:t xml:space="preserve">́ </w:t>
      </w:r>
      <w:r w:rsidR="005F7756" w:rsidRPr="00A35177">
        <w:rPr>
          <w:rFonts w:ascii="ArialMT" w:eastAsia="Times New Roman" w:hAnsi="ArialMT" w:cs="Times New Roman"/>
          <w:lang w:eastAsia="pt-BR"/>
        </w:rPr>
        <w:t>condição</w:t>
      </w:r>
      <w:r w:rsidRPr="00A35177">
        <w:rPr>
          <w:rFonts w:ascii="ArialMT" w:eastAsia="Times New Roman" w:hAnsi="ArialMT" w:cs="Times New Roman"/>
          <w:lang w:eastAsia="pt-BR"/>
        </w:rPr>
        <w:t xml:space="preserve"> para </w:t>
      </w:r>
      <w:r w:rsidR="005F7756" w:rsidRPr="00A35177">
        <w:rPr>
          <w:rFonts w:ascii="ArialMT" w:eastAsia="Times New Roman" w:hAnsi="ArialMT" w:cs="Times New Roman"/>
          <w:lang w:eastAsia="pt-BR"/>
        </w:rPr>
        <w:t>correção</w:t>
      </w:r>
      <w:r w:rsidRPr="00A35177">
        <w:rPr>
          <w:rFonts w:ascii="ArialMT" w:eastAsia="Times New Roman" w:hAnsi="ArialMT" w:cs="Times New Roman"/>
          <w:lang w:eastAsia="pt-BR"/>
        </w:rPr>
        <w:t xml:space="preserve"> do trabalho final. </w:t>
      </w:r>
    </w:p>
    <w:p w14:paraId="033D3543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O trabalho final é individual e consiste na elaboração de texto sobre tema tratado em sala de aula que explicite a apropriação das análises efetivadas (sugere-se que dialogue com os textos resenhados pelos alunos). O texto do trabalho final deverá ser apresentado conforme as normas constantes do “Manual de </w:t>
      </w:r>
      <w:r w:rsidR="00A44BB3" w:rsidRPr="00A35177">
        <w:rPr>
          <w:rFonts w:ascii="ArialMT" w:eastAsia="Times New Roman" w:hAnsi="ArialMT" w:cs="Times New Roman"/>
          <w:lang w:eastAsia="pt-BR"/>
        </w:rPr>
        <w:t>Formatação</w:t>
      </w:r>
      <w:r w:rsidRPr="00A35177">
        <w:rPr>
          <w:rFonts w:ascii="ArialMT" w:eastAsia="Times New Roman" w:hAnsi="ArialMT" w:cs="Times New Roman"/>
          <w:lang w:eastAsia="pt-BR"/>
        </w:rPr>
        <w:t xml:space="preserve"> de Trabalhos de </w:t>
      </w:r>
      <w:r w:rsidR="00A44BB3" w:rsidRPr="00A35177">
        <w:rPr>
          <w:rFonts w:ascii="ArialMT" w:eastAsia="Times New Roman" w:hAnsi="ArialMT" w:cs="Times New Roman"/>
          <w:lang w:eastAsia="pt-BR"/>
        </w:rPr>
        <w:t>Conclusão</w:t>
      </w:r>
      <w:r w:rsidRPr="00A35177">
        <w:rPr>
          <w:rFonts w:ascii="ArialMT" w:eastAsia="Times New Roman" w:hAnsi="ArialMT" w:cs="Times New Roman"/>
          <w:lang w:eastAsia="pt-BR"/>
        </w:rPr>
        <w:t xml:space="preserve"> de Curso”, disponível na página da Escola. </w:t>
      </w:r>
    </w:p>
    <w:p w14:paraId="5E30F4C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CONTEÚDO PROGRAMÁTICO: </w:t>
      </w:r>
      <w:r w:rsidRPr="00A35177">
        <w:rPr>
          <w:rFonts w:ascii="ArialMT" w:eastAsia="Times New Roman" w:hAnsi="ArialMT" w:cs="Times New Roman"/>
          <w:lang w:eastAsia="pt-BR"/>
        </w:rPr>
        <w:t xml:space="preserve">Introdução </w:t>
      </w:r>
    </w:p>
    <w:p w14:paraId="172B3AEF" w14:textId="77777777" w:rsidR="00A35177" w:rsidRPr="00A35177" w:rsidRDefault="00A35177" w:rsidP="003F1C1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Previamente ao </w:t>
      </w:r>
      <w:r w:rsidR="00A44BB3" w:rsidRPr="00A35177">
        <w:rPr>
          <w:rFonts w:ascii="ArialMT" w:eastAsia="Times New Roman" w:hAnsi="ArialMT" w:cs="Times New Roman"/>
          <w:lang w:eastAsia="pt-BR"/>
        </w:rPr>
        <w:t>início</w:t>
      </w:r>
      <w:r w:rsidRPr="00A35177">
        <w:rPr>
          <w:rFonts w:ascii="ArialMT" w:eastAsia="Times New Roman" w:hAnsi="ArialMT" w:cs="Times New Roman"/>
          <w:lang w:eastAsia="pt-BR"/>
        </w:rPr>
        <w:t xml:space="preserve"> da disciplina, os mestrandos </w:t>
      </w:r>
      <w:r w:rsidR="00A44BB3" w:rsidRPr="00A35177">
        <w:rPr>
          <w:rFonts w:ascii="ArialMT" w:eastAsia="Times New Roman" w:hAnsi="ArialMT" w:cs="Times New Roman"/>
          <w:lang w:eastAsia="pt-BR"/>
        </w:rPr>
        <w:t>lerão</w:t>
      </w:r>
      <w:r w:rsidRPr="00A35177">
        <w:rPr>
          <w:rFonts w:ascii="ArialMT" w:eastAsia="Times New Roman" w:hAnsi="ArialMT" w:cs="Times New Roman"/>
          <w:lang w:eastAsia="pt-BR"/>
        </w:rPr>
        <w:t xml:space="preserve"> a Revista POLI, </w:t>
      </w:r>
      <w:r w:rsidR="00A44BB3" w:rsidRPr="00A35177">
        <w:rPr>
          <w:rFonts w:ascii="ArialMT" w:eastAsia="Times New Roman" w:hAnsi="ArialMT" w:cs="Times New Roman"/>
          <w:lang w:eastAsia="pt-BR"/>
        </w:rPr>
        <w:t>edição</w:t>
      </w:r>
      <w:r w:rsidRPr="00A35177">
        <w:rPr>
          <w:rFonts w:ascii="ArialMT" w:eastAsia="Times New Roman" w:hAnsi="ArialMT" w:cs="Times New Roman"/>
          <w:lang w:eastAsia="pt-BR"/>
        </w:rPr>
        <w:t xml:space="preserve"> especial do 35o </w:t>
      </w:r>
      <w:r w:rsidR="00A44BB3" w:rsidRPr="00A35177">
        <w:rPr>
          <w:rFonts w:ascii="ArialMT" w:eastAsia="Times New Roman" w:hAnsi="ArialMT" w:cs="Times New Roman"/>
          <w:lang w:eastAsia="pt-BR"/>
        </w:rPr>
        <w:t>aniversario</w:t>
      </w:r>
      <w:r w:rsidRPr="00A35177">
        <w:rPr>
          <w:rFonts w:ascii="ArialMT" w:eastAsia="Times New Roman" w:hAnsi="ArialMT" w:cs="Times New Roman"/>
          <w:lang w:eastAsia="pt-BR"/>
        </w:rPr>
        <w:t xml:space="preserve"> da EPSJV, n.72, agosto de 2020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http://www.epsjv.fiocruz.br/sites/default/files/poli_72_web_1_1.pdf</w:t>
      </w:r>
      <w:r w:rsidRPr="00A35177">
        <w:rPr>
          <w:rFonts w:ascii="ArialMT" w:eastAsia="Times New Roman" w:hAnsi="ArialMT" w:cs="Times New Roman"/>
          <w:lang w:eastAsia="pt-BR"/>
        </w:rPr>
        <w:t>.</w:t>
      </w:r>
      <w:r w:rsidRPr="00A35177">
        <w:rPr>
          <w:rFonts w:ascii="ArialMT" w:eastAsia="Times New Roman" w:hAnsi="ArialMT" w:cs="Times New Roman"/>
          <w:lang w:eastAsia="pt-BR"/>
        </w:rPr>
        <w:br/>
      </w:r>
      <w:r w:rsidR="00A44BB3" w:rsidRPr="00A35177">
        <w:rPr>
          <w:rFonts w:ascii="ArialMT" w:eastAsia="Times New Roman" w:hAnsi="ArialMT" w:cs="Times New Roman"/>
          <w:lang w:eastAsia="pt-BR"/>
        </w:rPr>
        <w:t>Também</w:t>
      </w:r>
      <w:r w:rsidRPr="00A35177">
        <w:rPr>
          <w:rFonts w:ascii="ArialMT" w:eastAsia="Times New Roman" w:hAnsi="ArialMT" w:cs="Times New Roman"/>
          <w:lang w:eastAsia="pt-BR"/>
        </w:rPr>
        <w:t xml:space="preserve"> verão, ao menos a fala do Prof. Dermeval Saviani, em </w:t>
      </w:r>
      <w:r w:rsidRPr="00A35177">
        <w:rPr>
          <w:rFonts w:ascii="ArialMT" w:eastAsia="Times New Roman" w:hAnsi="ArialMT" w:cs="Times New Roman"/>
          <w:color w:val="0F54CC"/>
          <w:lang w:eastAsia="pt-BR"/>
        </w:rPr>
        <w:t>https://www.youtube.com/watch?v=kipiiMmEIo4</w:t>
      </w:r>
      <w:r w:rsidRPr="00A35177">
        <w:rPr>
          <w:rFonts w:ascii="ArialMT" w:eastAsia="Times New Roman" w:hAnsi="ArialMT" w:cs="Times New Roman"/>
          <w:color w:val="212121"/>
          <w:lang w:eastAsia="pt-BR"/>
        </w:rPr>
        <w:t xml:space="preserve">, </w:t>
      </w:r>
      <w:r w:rsidRPr="00A35177">
        <w:rPr>
          <w:rFonts w:ascii="ArialMT" w:eastAsia="Times New Roman" w:hAnsi="ArialMT" w:cs="Times New Roman"/>
          <w:lang w:eastAsia="pt-BR"/>
        </w:rPr>
        <w:t xml:space="preserve">_______________________________________________________________ </w:t>
      </w:r>
    </w:p>
    <w:p w14:paraId="7080959F" w14:textId="77777777" w:rsidR="003F1C1E" w:rsidRPr="001122EA" w:rsidRDefault="001122EA" w:rsidP="001122EA">
      <w:pPr>
        <w:shd w:val="clear" w:color="auto" w:fill="FFFFFF"/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pt-BR"/>
        </w:rPr>
      </w:pPr>
      <w:r w:rsidRPr="001122EA">
        <w:rPr>
          <w:rFonts w:ascii="Arial" w:eastAsia="Times New Roman" w:hAnsi="Arial" w:cs="Arial"/>
          <w:b/>
          <w:bCs/>
          <w:lang w:eastAsia="pt-BR"/>
        </w:rPr>
        <w:t>1.</w:t>
      </w:r>
      <w:r w:rsidR="00A35177" w:rsidRPr="001122EA">
        <w:rPr>
          <w:rFonts w:ascii="Arial" w:eastAsia="Times New Roman" w:hAnsi="Arial" w:cs="Arial"/>
          <w:b/>
          <w:bCs/>
          <w:lang w:eastAsia="pt-BR"/>
        </w:rPr>
        <w:t xml:space="preserve">DIA </w:t>
      </w:r>
      <w:r w:rsidR="00133329">
        <w:rPr>
          <w:rFonts w:ascii="Arial" w:eastAsia="Times New Roman" w:hAnsi="Arial" w:cs="Arial"/>
          <w:b/>
          <w:bCs/>
          <w:lang w:eastAsia="pt-BR"/>
        </w:rPr>
        <w:t>09</w:t>
      </w:r>
      <w:r w:rsidR="00A35177" w:rsidRPr="001122EA">
        <w:rPr>
          <w:rFonts w:ascii="Arial" w:eastAsia="Times New Roman" w:hAnsi="Arial" w:cs="Arial"/>
          <w:b/>
          <w:bCs/>
          <w:lang w:eastAsia="pt-BR"/>
        </w:rPr>
        <w:t xml:space="preserve">/03 (quarta-feira) Aula SPI: </w:t>
      </w:r>
      <w:r w:rsidR="00A44BB3" w:rsidRPr="001122EA">
        <w:rPr>
          <w:rFonts w:ascii="ArialMT" w:eastAsia="Times New Roman" w:hAnsi="ArialMT" w:cs="Times New Roman"/>
          <w:lang w:eastAsia="pt-BR"/>
        </w:rPr>
        <w:t>Apresentação</w:t>
      </w:r>
      <w:r w:rsidR="00A35177" w:rsidRPr="001122EA">
        <w:rPr>
          <w:rFonts w:ascii="ArialMT" w:eastAsia="Times New Roman" w:hAnsi="ArialMT" w:cs="Times New Roman"/>
          <w:lang w:eastAsia="pt-BR"/>
        </w:rPr>
        <w:t xml:space="preserve"> do Programa, equipe docente, dos mestrandos e exibição de um filme que reflita a dualidade. (Sugestão: o </w:t>
      </w:r>
      <w:r w:rsidR="00A44BB3" w:rsidRPr="001122EA">
        <w:rPr>
          <w:rFonts w:ascii="ArialMT" w:eastAsia="Times New Roman" w:hAnsi="ArialMT" w:cs="Times New Roman"/>
          <w:lang w:eastAsia="pt-BR"/>
        </w:rPr>
        <w:t>documentário</w:t>
      </w:r>
      <w:r w:rsidR="00A35177" w:rsidRPr="001122EA">
        <w:rPr>
          <w:rFonts w:ascii="ArialMT" w:eastAsia="Times New Roman" w:hAnsi="ArialMT" w:cs="Times New Roman"/>
          <w:lang w:eastAsia="pt-BR"/>
        </w:rPr>
        <w:t xml:space="preserve"> “Nunca me sonharam” de Cacau Rhoden, 2017 </w:t>
      </w:r>
      <w:r w:rsidR="00A35177" w:rsidRPr="001122EA">
        <w:rPr>
          <w:rFonts w:ascii="ArialMT" w:eastAsia="Times New Roman" w:hAnsi="ArialMT" w:cs="Times New Roman"/>
          <w:color w:val="0000FF"/>
          <w:lang w:eastAsia="pt-BR"/>
        </w:rPr>
        <w:t xml:space="preserve">https://www.youtube.com/watch?v=aE2gOo9rW1w </w:t>
      </w:r>
      <w:r w:rsidR="00A35177" w:rsidRPr="001122EA">
        <w:rPr>
          <w:rFonts w:ascii="ArialMT" w:eastAsia="Times New Roman" w:hAnsi="ArialMT" w:cs="Times New Roman"/>
          <w:lang w:eastAsia="pt-BR"/>
        </w:rPr>
        <w:t>ou</w:t>
      </w:r>
      <w:r w:rsidR="003F1C1E" w:rsidRPr="001122EA">
        <w:rPr>
          <w:rFonts w:ascii="ArialMT" w:eastAsia="Times New Roman" w:hAnsi="ArialMT" w:cs="Times New Roman"/>
          <w:lang w:eastAsia="pt-BR"/>
        </w:rPr>
        <w:t xml:space="preserve"> “A família Braz” de Do</w:t>
      </w:r>
      <w:r>
        <w:rPr>
          <w:rFonts w:ascii="ArialMT" w:eastAsia="Times New Roman" w:hAnsi="ArialMT" w:cs="Times New Roman"/>
          <w:lang w:eastAsia="pt-BR"/>
        </w:rPr>
        <w:t>r</w:t>
      </w:r>
      <w:r w:rsidR="003F1C1E" w:rsidRPr="001122EA">
        <w:rPr>
          <w:rFonts w:ascii="ArialMT" w:eastAsia="Times New Roman" w:hAnsi="ArialMT" w:cs="Times New Roman"/>
          <w:lang w:eastAsia="pt-BR"/>
        </w:rPr>
        <w:t>ris</w:t>
      </w:r>
      <w:r w:rsidR="00A35177" w:rsidRPr="001122EA">
        <w:rPr>
          <w:rFonts w:ascii="ArialMT" w:eastAsia="Times New Roman" w:hAnsi="ArialMT" w:cs="Times New Roman"/>
          <w:lang w:eastAsia="pt-BR"/>
        </w:rPr>
        <w:t xml:space="preserve"> </w:t>
      </w:r>
      <w:r w:rsidR="003F1C1E" w:rsidRPr="001122EA">
        <w:rPr>
          <w:rFonts w:ascii="ArialMT" w:eastAsia="Times New Roman" w:hAnsi="ArialMT" w:cs="Times New Roman"/>
          <w:lang w:eastAsia="pt-BR"/>
        </w:rPr>
        <w:t>Harazim</w:t>
      </w:r>
    </w:p>
    <w:p w14:paraId="0FF8FAD0" w14:textId="77777777" w:rsidR="00A35177" w:rsidRPr="001122EA" w:rsidRDefault="00A35177" w:rsidP="001122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122EA">
        <w:rPr>
          <w:rFonts w:ascii="Arial" w:eastAsia="Times New Roman" w:hAnsi="Arial" w:cs="Arial"/>
          <w:b/>
          <w:bCs/>
          <w:lang w:eastAsia="pt-BR"/>
        </w:rPr>
        <w:lastRenderedPageBreak/>
        <w:t xml:space="preserve">UNIDADE I: CONCEITOS E CATEGORIAS PARA ANÁLISE DA FORMAÇÃO TÉCNICA EM SAÚDE _________________________________________________________2. DIA </w:t>
      </w:r>
      <w:r w:rsidR="001122EA">
        <w:rPr>
          <w:rFonts w:ascii="Arial" w:eastAsia="Times New Roman" w:hAnsi="Arial" w:cs="Arial"/>
          <w:b/>
          <w:bCs/>
          <w:lang w:eastAsia="pt-BR"/>
        </w:rPr>
        <w:t xml:space="preserve">2. </w:t>
      </w:r>
      <w:r w:rsidR="00133329">
        <w:rPr>
          <w:rFonts w:ascii="Arial" w:eastAsia="Times New Roman" w:hAnsi="Arial" w:cs="Arial"/>
          <w:b/>
          <w:bCs/>
          <w:lang w:eastAsia="pt-BR"/>
        </w:rPr>
        <w:t>16</w:t>
      </w:r>
      <w:r w:rsidRPr="001122EA">
        <w:rPr>
          <w:rFonts w:ascii="Arial" w:eastAsia="Times New Roman" w:hAnsi="Arial" w:cs="Arial"/>
          <w:b/>
          <w:bCs/>
          <w:lang w:eastAsia="pt-BR"/>
        </w:rPr>
        <w:t xml:space="preserve">/03 (quarta-feira) Aula SPI: </w:t>
      </w:r>
      <w:r w:rsidRPr="001122EA">
        <w:rPr>
          <w:rFonts w:ascii="ArialMT" w:eastAsia="Times New Roman" w:hAnsi="ArialMT" w:cs="Times New Roman"/>
          <w:lang w:eastAsia="pt-BR"/>
        </w:rPr>
        <w:t xml:space="preserve">Dualidade educacional </w:t>
      </w:r>
    </w:p>
    <w:p w14:paraId="5DBAAF63" w14:textId="77777777" w:rsidR="00A27E69" w:rsidRDefault="00A35177" w:rsidP="00A27E69">
      <w:pPr>
        <w:shd w:val="clear" w:color="auto" w:fill="FFFFFF"/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>Textos de referência</w:t>
      </w:r>
      <w:r w:rsidRPr="00A35177">
        <w:rPr>
          <w:rFonts w:ascii="ArialMT" w:eastAsia="Times New Roman" w:hAnsi="ArialMT" w:cs="Times New Roman"/>
          <w:lang w:eastAsia="pt-BR"/>
        </w:rPr>
        <w:t>:</w:t>
      </w:r>
    </w:p>
    <w:p w14:paraId="5DE76126" w14:textId="77777777" w:rsidR="00A35177" w:rsidRPr="00A35177" w:rsidRDefault="00A35177" w:rsidP="00A27E6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CAMPELLO, Ana Margarida. Dualidade Educacional. In: PEREIRA, Isabel Brasil &amp; LIMA, </w:t>
      </w:r>
      <w:r w:rsidR="00A27E69" w:rsidRPr="00A35177">
        <w:rPr>
          <w:rFonts w:ascii="ArialMT" w:eastAsia="Times New Roman" w:hAnsi="ArialMT" w:cs="Times New Roman"/>
          <w:lang w:eastAsia="pt-BR"/>
        </w:rPr>
        <w:t>Júlio</w:t>
      </w:r>
      <w:r w:rsidRPr="00A35177">
        <w:rPr>
          <w:rFonts w:ascii="ArialMT" w:eastAsia="Times New Roman" w:hAnsi="ArialMT" w:cs="Times New Roman"/>
          <w:lang w:eastAsia="pt-BR"/>
        </w:rPr>
        <w:t xml:space="preserve"> Cesar </w:t>
      </w:r>
      <w:r w:rsidR="00A27E69" w:rsidRPr="00A35177">
        <w:rPr>
          <w:rFonts w:ascii="ArialMT" w:eastAsia="Times New Roman" w:hAnsi="ArialMT" w:cs="Times New Roman"/>
          <w:lang w:eastAsia="pt-BR"/>
        </w:rPr>
        <w:t>França</w:t>
      </w:r>
      <w:r w:rsidRPr="00A35177">
        <w:rPr>
          <w:rFonts w:ascii="ArialMT" w:eastAsia="Times New Roman" w:hAnsi="ArialMT" w:cs="Times New Roman"/>
          <w:lang w:eastAsia="pt-BR"/>
        </w:rPr>
        <w:t xml:space="preserve"> (</w:t>
      </w:r>
      <w:r w:rsidR="00A27E69">
        <w:rPr>
          <w:rFonts w:ascii="ArialMT" w:eastAsia="Times New Roman" w:hAnsi="ArialMT" w:cs="Times New Roman"/>
          <w:lang w:eastAsia="pt-BR"/>
        </w:rPr>
        <w:t>o</w:t>
      </w:r>
      <w:r w:rsidR="00A27E69" w:rsidRPr="00A35177">
        <w:rPr>
          <w:rFonts w:ascii="ArialMT" w:eastAsia="Times New Roman" w:hAnsi="ArialMT" w:cs="Times New Roman"/>
          <w:lang w:eastAsia="pt-BR"/>
        </w:rPr>
        <w:t>rgs</w:t>
      </w:r>
      <w:r w:rsidRPr="00A35177">
        <w:rPr>
          <w:rFonts w:ascii="ArialMT" w:eastAsia="Times New Roman" w:hAnsi="ArialMT" w:cs="Times New Roman"/>
          <w:lang w:eastAsia="pt-BR"/>
        </w:rPr>
        <w:t xml:space="preserve">.) </w:t>
      </w:r>
      <w:r w:rsidR="00A27E69" w:rsidRPr="00A35177">
        <w:rPr>
          <w:rFonts w:ascii="ArialMT" w:eastAsia="Times New Roman" w:hAnsi="ArialMT" w:cs="Times New Roman"/>
          <w:lang w:eastAsia="pt-BR"/>
        </w:rPr>
        <w:t>Dicionário</w:t>
      </w:r>
      <w:r w:rsidRPr="00A35177">
        <w:rPr>
          <w:rFonts w:ascii="ArialMT" w:eastAsia="Times New Roman" w:hAnsi="ArialMT" w:cs="Times New Roman"/>
          <w:lang w:eastAsia="pt-BR"/>
        </w:rPr>
        <w:t xml:space="preserve"> da Educação Profissional em Saúde. 2a. ed. rev., ampl. Rio de Janeiro: EPSJV, 2009. pp. 136-141. Disponível em: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http://www.sites.epsjv.fiocruz.br/dicionario/Dicionario2.pdf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>RUMMERT, Sonia Maria; ALGEBAILE, Eveline; VENTURA, Jacqueline. Educação da classe trabalhadora brasileira: expressão d</w:t>
      </w:r>
      <w:r w:rsidR="00A27E69">
        <w:rPr>
          <w:rFonts w:ascii="ArialMT" w:eastAsia="Times New Roman" w:hAnsi="ArialMT" w:cs="Times New Roman"/>
          <w:lang w:eastAsia="pt-BR"/>
        </w:rPr>
        <w:t xml:space="preserve">o </w:t>
      </w:r>
      <w:r w:rsidRPr="00A35177">
        <w:rPr>
          <w:rFonts w:ascii="ArialMT" w:eastAsia="Times New Roman" w:hAnsi="ArialMT" w:cs="Times New Roman"/>
          <w:lang w:eastAsia="pt-BR"/>
        </w:rPr>
        <w:t>desenvolvimento</w:t>
      </w:r>
      <w:r w:rsidR="00A27E69">
        <w:rPr>
          <w:rFonts w:ascii="ArialMT" w:eastAsia="Times New Roman" w:hAnsi="ArialMT" w:cs="Times New Roman"/>
          <w:lang w:eastAsia="pt-BR"/>
        </w:rPr>
        <w:t xml:space="preserve"> d</w:t>
      </w:r>
      <w:r w:rsidR="00A27E69" w:rsidRPr="00A35177">
        <w:rPr>
          <w:rFonts w:ascii="ArialMT" w:eastAsia="Times New Roman" w:hAnsi="ArialMT" w:cs="Times New Roman"/>
          <w:lang w:eastAsia="pt-BR"/>
        </w:rPr>
        <w:t>esigual</w:t>
      </w:r>
      <w:r w:rsidR="00A27E69">
        <w:rPr>
          <w:rFonts w:ascii="ArialMT" w:eastAsia="Times New Roman" w:hAnsi="ArialMT" w:cs="Times New Roman"/>
          <w:lang w:eastAsia="pt-BR"/>
        </w:rPr>
        <w:t xml:space="preserve"> e</w:t>
      </w:r>
      <w:r w:rsidRPr="00A35177">
        <w:rPr>
          <w:rFonts w:ascii="ArialMT" w:eastAsia="Times New Roman" w:hAnsi="ArialMT" w:cs="Times New Roman"/>
          <w:lang w:eastAsia="pt-BR"/>
        </w:rPr>
        <w:t xml:space="preserve"> combinado. Rev.Bras.de Educ.,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Rio de Janeiro: ANPEd, v.18, n.54, jul.-set. 2013.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http://www.scielo.br/scielo.php?script=sci_arttext&amp;pid=S1413- 24782013000300011&amp;lng=en&amp;nrm=iso </w:t>
      </w:r>
    </w:p>
    <w:p w14:paraId="1086D622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 </w:t>
      </w:r>
    </w:p>
    <w:p w14:paraId="1FD19C5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KUENZER, Acácia Zeneida. EM e EP na produção flexível: A dualidade invertida. Rev. Retratos da Escola v.5 n.8, 2011. pp. 43-55.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http://retratosdaescola.emnuvens.com.br/rde/article/view/46/43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>FERNANDES, Florestan.</w:t>
      </w:r>
      <w:r w:rsidR="00A27E69">
        <w:rPr>
          <w:rFonts w:ascii="ArialMT" w:eastAsia="Times New Roman" w:hAnsi="ArialMT" w:cs="Times New Roman"/>
          <w:lang w:eastAsia="pt-BR"/>
        </w:rPr>
        <w:t xml:space="preserve"> </w:t>
      </w:r>
      <w:r w:rsidRPr="00A35177">
        <w:rPr>
          <w:rFonts w:ascii="ArialMT" w:eastAsia="Times New Roman" w:hAnsi="ArialMT" w:cs="Times New Roman"/>
          <w:lang w:eastAsia="pt-BR"/>
        </w:rPr>
        <w:t xml:space="preserve">A política da exclusão. In: BUFFA, Ester; NOSELLA, Paolo. A Educação Negada: introdução ao estudo da educação brasileira contemporânea. São Paulo (SP): Cortez, 1991, pág. 9-12. </w:t>
      </w:r>
    </w:p>
    <w:p w14:paraId="47675BB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TEIXEIRA, Anísio. O problema de formação do magistério. </w:t>
      </w:r>
      <w:r w:rsidRPr="00A35177">
        <w:rPr>
          <w:rFonts w:ascii="Arial" w:eastAsia="Times New Roman" w:hAnsi="Arial" w:cs="Arial"/>
          <w:i/>
          <w:iCs/>
          <w:lang w:eastAsia="pt-BR"/>
        </w:rPr>
        <w:t>Revista Brasileira de Estudos Pedagógicos</w:t>
      </w:r>
      <w:r w:rsidRPr="00A35177">
        <w:rPr>
          <w:rFonts w:ascii="ArialMT" w:eastAsia="Times New Roman" w:hAnsi="ArialMT" w:cs="Times New Roman"/>
          <w:lang w:eastAsia="pt-BR"/>
        </w:rPr>
        <w:t xml:space="preserve">. Brasília, v.46, n.104, out./dez. 1966. p.278-287.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http://www.bvanisioteixeira.ufba.br/artigos/formagist.html </w:t>
      </w:r>
    </w:p>
    <w:p w14:paraId="63377352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 3. DIA </w:t>
      </w:r>
      <w:r w:rsidR="00133329">
        <w:rPr>
          <w:rFonts w:ascii="Arial" w:eastAsia="Times New Roman" w:hAnsi="Arial" w:cs="Arial"/>
          <w:b/>
          <w:bCs/>
          <w:lang w:eastAsia="pt-BR"/>
        </w:rPr>
        <w:t>23</w:t>
      </w:r>
      <w:r w:rsidRPr="00A35177">
        <w:rPr>
          <w:rFonts w:ascii="Arial" w:eastAsia="Times New Roman" w:hAnsi="Arial" w:cs="Arial"/>
          <w:b/>
          <w:bCs/>
          <w:lang w:eastAsia="pt-BR"/>
        </w:rPr>
        <w:t>/03 (quarta-feira) Aula SPI</w:t>
      </w:r>
      <w:r w:rsidRPr="00A35177">
        <w:rPr>
          <w:rFonts w:ascii="ArialMT" w:eastAsia="Times New Roman" w:hAnsi="ArialMT" w:cs="Times New Roman"/>
          <w:lang w:eastAsia="pt-BR"/>
        </w:rPr>
        <w:t xml:space="preserve">: Relação público-privado em educação </w:t>
      </w:r>
      <w:r w:rsidRPr="00A35177">
        <w:rPr>
          <w:rFonts w:ascii="Arial" w:eastAsia="Times New Roman" w:hAnsi="Arial" w:cs="Arial"/>
          <w:i/>
          <w:iCs/>
          <w:lang w:eastAsia="pt-BR"/>
        </w:rPr>
        <w:t>Texto de referência:</w:t>
      </w:r>
      <w:r w:rsidRPr="00A35177">
        <w:rPr>
          <w:rFonts w:ascii="Arial" w:eastAsia="Times New Roman" w:hAnsi="Arial" w:cs="Arial"/>
          <w:i/>
          <w:iCs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 xml:space="preserve">PERONI, Vera Maria Vidal. Implicações da relação público-privada para a democratização da educação. Conferência de Abertura da XI ANPEd/Sul, Curitiba (PR)/ UFPR.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http://www.anpedsul2016.ufpr.br/portal/wp- content/uploads/2015/11/Confer%C3%AAncia-de-Abertura-Vera-Peroni.pdf </w:t>
      </w:r>
    </w:p>
    <w:p w14:paraId="614FEED3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>Textos complementares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CUNHA, Luiz Antônio. O desenvolvimento meandroso da educação brasileira entre o estado e o mercado. Educação &amp; Sociedade, Campinas, vol. 28, n. 100 - Especial, p. 809-829, out. 2007.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http://www.scielo.br/pdf/es/v28n100/a0928100.pdf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 xml:space="preserve">FREITAS, Luis Carlos. Os reformadores empresariais da educação: da desmoralização do magistério à destruição do sistema público de educação. Educação &amp; Sociedade, Campinas, v. 33, n. 119, p. 379-404, abr.-jun. 2012. Disponível em: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http://www.scielo.br/pdf/es/v33n119/a04v33n119.pdf 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_________________________________________________________________ </w:t>
      </w:r>
    </w:p>
    <w:p w14:paraId="5289ECE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lastRenderedPageBreak/>
        <w:t xml:space="preserve">4. DIA </w:t>
      </w:r>
      <w:r w:rsidR="00133329">
        <w:rPr>
          <w:rFonts w:ascii="Arial" w:eastAsia="Times New Roman" w:hAnsi="Arial" w:cs="Arial"/>
          <w:b/>
          <w:bCs/>
          <w:lang w:eastAsia="pt-BR"/>
        </w:rPr>
        <w:t>3</w:t>
      </w:r>
      <w:r w:rsidR="000574A1">
        <w:rPr>
          <w:rFonts w:ascii="Arial" w:eastAsia="Times New Roman" w:hAnsi="Arial" w:cs="Arial"/>
          <w:b/>
          <w:bCs/>
          <w:lang w:eastAsia="pt-BR"/>
        </w:rPr>
        <w:t>0</w:t>
      </w:r>
      <w:r w:rsidRPr="00A35177">
        <w:rPr>
          <w:rFonts w:ascii="Arial" w:eastAsia="Times New Roman" w:hAnsi="Arial" w:cs="Arial"/>
          <w:b/>
          <w:bCs/>
          <w:lang w:eastAsia="pt-BR"/>
        </w:rPr>
        <w:t>/0</w:t>
      </w:r>
      <w:r w:rsidR="00133329">
        <w:rPr>
          <w:rFonts w:ascii="Arial" w:eastAsia="Times New Roman" w:hAnsi="Arial" w:cs="Arial"/>
          <w:b/>
          <w:bCs/>
          <w:lang w:eastAsia="pt-BR"/>
        </w:rPr>
        <w:t>3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 (quarta-feira) Aula SPI</w:t>
      </w:r>
      <w:r w:rsidRPr="00A35177">
        <w:rPr>
          <w:rFonts w:ascii="ArialMT" w:eastAsia="Times New Roman" w:hAnsi="ArialMT" w:cs="Times New Roman"/>
          <w:lang w:eastAsia="pt-BR"/>
        </w:rPr>
        <w:t xml:space="preserve">: Escola unitária, trabalho como principio educativo, politecnia. </w:t>
      </w:r>
    </w:p>
    <w:p w14:paraId="1052CC2A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>Texto de referência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MOURA, Dante Henrique; LIMA FILHO, Dante Leite; SILVA, Mônica Ribeiro. Politecnia e educação integrada: confrontos conceituais, projetos políticos e contradições históricas da educação brasileira. In: Rev. Bras. Educ., Rio de Janeiro: ANPEd, v. 20, n. 63, out.-dez.2015, pág. 1057-1080.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http://dx.doi.org/10.1590/S1413-24782015206313 </w:t>
      </w:r>
    </w:p>
    <w:p w14:paraId="536F2419" w14:textId="77777777" w:rsidR="00A35177" w:rsidRPr="00A35177" w:rsidRDefault="00A35177" w:rsidP="009C6B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>Textos complementares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ENGELS, Friedrich. Sobre o papel do trabalho na transformação do macaco em homem. 1876.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http://www.ebooksbrasil.org/adobeebook/macaco.pdf </w:t>
      </w:r>
      <w:r w:rsidRPr="00A35177">
        <w:rPr>
          <w:rFonts w:ascii="ArialMT" w:eastAsia="Times New Roman" w:hAnsi="ArialMT" w:cs="Times New Roman"/>
          <w:lang w:eastAsia="pt-BR"/>
        </w:rPr>
        <w:t xml:space="preserve">. </w:t>
      </w:r>
    </w:p>
    <w:p w14:paraId="69C8BFCD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FERRETTI, Celso João. O pensamento educacional em Marx e Gramsci e a concepção de politecnia. In: Trabalho, Educação e Saúde, Rio de Janeiro, v. 7, 105-128, 2009.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http://www.revista.epsjv.fiocruz.br//include/mostrarpdf.cfm?Num=265 </w:t>
      </w:r>
      <w:r w:rsidRPr="00A35177">
        <w:rPr>
          <w:rFonts w:ascii="ArialMT" w:eastAsia="Times New Roman" w:hAnsi="ArialMT" w:cs="Times New Roman"/>
          <w:lang w:eastAsia="pt-BR"/>
        </w:rPr>
        <w:t xml:space="preserve">, acesso em Junho de 2014. </w:t>
      </w:r>
    </w:p>
    <w:p w14:paraId="55730AD1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SAVIANI, Dermeval. Trabalho e educação: fundamentos ontológicos e históricos. In: Rev.Bras.Educ. v. 12 n. 34 jan./abr. 2007.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http://www.scielo.br/pdf/rbedu/v12n34/a12v1234.pdf </w:t>
      </w:r>
    </w:p>
    <w:p w14:paraId="3972CA9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5. DIA </w:t>
      </w:r>
      <w:r w:rsidR="009C6B45">
        <w:rPr>
          <w:rFonts w:ascii="Arial" w:eastAsia="Times New Roman" w:hAnsi="Arial" w:cs="Arial"/>
          <w:b/>
          <w:bCs/>
          <w:lang w:eastAsia="pt-BR"/>
        </w:rPr>
        <w:t>06</w:t>
      </w:r>
      <w:r w:rsidRPr="00A35177">
        <w:rPr>
          <w:rFonts w:ascii="Arial" w:eastAsia="Times New Roman" w:hAnsi="Arial" w:cs="Arial"/>
          <w:b/>
          <w:bCs/>
          <w:lang w:eastAsia="pt-BR"/>
        </w:rPr>
        <w:t>/04 (quarta-feira) Aula SPI</w:t>
      </w:r>
      <w:r w:rsidRPr="00A35177">
        <w:rPr>
          <w:rFonts w:ascii="ArialMT" w:eastAsia="Times New Roman" w:hAnsi="ArialMT" w:cs="Times New Roman"/>
          <w:lang w:eastAsia="pt-BR"/>
        </w:rPr>
        <w:t xml:space="preserve">: Trabalho e educação numa perspectiva emancipatória. </w:t>
      </w:r>
    </w:p>
    <w:p w14:paraId="03D3EF50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de referência: </w:t>
      </w:r>
    </w:p>
    <w:p w14:paraId="7490705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FREIRE, Paulo. Esclarecimento e Cap.I: A Sociedade Brasileira em Transição. In: FREIRE, Paulo. Educação como prática de liberdade. Rio de Janeiro: Ed. Paz e Terra, 1967, p.35-63. </w:t>
      </w:r>
    </w:p>
    <w:p w14:paraId="643337E9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complementares: </w:t>
      </w:r>
    </w:p>
    <w:p w14:paraId="1BF4D25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AMBROSINI, Tiago Felipe. Educação e Emancipação Humana: uma fundamentação filosófica. Revista HISTEDBR On-line. Disponivel em: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https://periodicos.sbu.unicamp.br/ojs/index.php/histedbr/article/view/8640058/7617 </w:t>
      </w:r>
      <w:r w:rsidRPr="00A35177">
        <w:rPr>
          <w:rFonts w:ascii="ArialMT" w:eastAsia="Times New Roman" w:hAnsi="ArialMT" w:cs="Times New Roman"/>
          <w:lang w:eastAsia="pt-BR"/>
        </w:rPr>
        <w:t xml:space="preserve">. Acesso em: 07/08/2017. </w:t>
      </w:r>
    </w:p>
    <w:p w14:paraId="1A372922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GADOTTI, Moacir. Trabalho e educação numa perspectiva emancipatória. Trabalho apresentado no II Fórum Mundial de Educação Profissional e Tecnológica. </w:t>
      </w:r>
      <w:r w:rsidRPr="00A35177">
        <w:rPr>
          <w:rFonts w:ascii="Arial" w:eastAsia="Times New Roman" w:hAnsi="Arial" w:cs="Arial"/>
          <w:i/>
          <w:iCs/>
          <w:lang w:eastAsia="pt-BR"/>
        </w:rPr>
        <w:t xml:space="preserve">Democratização, emancipação e sustentabilidade. </w:t>
      </w:r>
      <w:r w:rsidRPr="00A35177">
        <w:rPr>
          <w:rFonts w:ascii="ArialMT" w:eastAsia="Times New Roman" w:hAnsi="ArialMT" w:cs="Times New Roman"/>
          <w:lang w:eastAsia="pt-BR"/>
        </w:rPr>
        <w:t xml:space="preserve">Florianópolis, SC, 2012.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https://docs.google.com/viewer?a=v&amp;pid=sites&amp;srcid=ZGVmYXVsdGRvbWFpbnxl dGljYWVzZWd1cmFuY2Fkb3RyYWJhbGhvfGd4OjMxNzkwNmRjNTJhYTQ2MTg </w:t>
      </w:r>
      <w:r w:rsidRPr="00A35177">
        <w:rPr>
          <w:rFonts w:ascii="ArialMT" w:eastAsia="Times New Roman" w:hAnsi="ArialMT" w:cs="Times New Roman"/>
          <w:lang w:eastAsia="pt-BR"/>
        </w:rPr>
        <w:t xml:space="preserve">MÉSZÁROS, István. A educação para além do capital. São Paulo: Boitempo, 2005. </w:t>
      </w:r>
    </w:p>
    <w:p w14:paraId="5131ADA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lastRenderedPageBreak/>
        <w:t xml:space="preserve">UNIDADE II: HISTORICIDADE DAS POLÍTICAS E PRÁTICAS DE EDUCAÇÃO PROFISSIONAL NO BRASIL </w:t>
      </w:r>
      <w:r w:rsidRPr="00A35177">
        <w:rPr>
          <w:rFonts w:ascii="ArialMT" w:eastAsia="Times New Roman" w:hAnsi="ArialMT" w:cs="Times New Roman"/>
          <w:lang w:eastAsia="pt-BR"/>
        </w:rPr>
        <w:t xml:space="preserve">_______________________________________________________________ </w:t>
      </w:r>
    </w:p>
    <w:p w14:paraId="79E0CC1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6. DIA </w:t>
      </w:r>
      <w:r w:rsidR="009C6B45">
        <w:rPr>
          <w:rFonts w:ascii="Arial" w:eastAsia="Times New Roman" w:hAnsi="Arial" w:cs="Arial"/>
          <w:b/>
          <w:bCs/>
          <w:lang w:eastAsia="pt-BR"/>
        </w:rPr>
        <w:t>13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/04 (quarta-feira) Aula SPI: </w:t>
      </w:r>
      <w:r w:rsidRPr="00A35177">
        <w:rPr>
          <w:rFonts w:ascii="ArialMT" w:eastAsia="Times New Roman" w:hAnsi="ArialMT" w:cs="Times New Roman"/>
          <w:lang w:eastAsia="pt-BR"/>
        </w:rPr>
        <w:t xml:space="preserve">Governo Vargas e as escolas técnicas </w:t>
      </w:r>
      <w:r w:rsidRPr="00A35177">
        <w:rPr>
          <w:rFonts w:ascii="Arial" w:eastAsia="Times New Roman" w:hAnsi="Arial" w:cs="Arial"/>
          <w:i/>
          <w:iCs/>
          <w:lang w:eastAsia="pt-BR"/>
        </w:rPr>
        <w:t>Texto de referê̂ncia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LIMA, Julio C. F, RAMOS, Marise N. &amp; LOBO NETO Francisco J. S. Regulamentação Profissional e Educacional em Saúde: da década de 1930 ao Brasil contemporâneo. In: MOROSINI et ali., “Trabalhadores Técnicos da Saúde: aspectos da qualificação profissional no SUS”. Rio de Janeiro: EPSJV, 2013.Disponível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http://www.epsjv.fiocruz.br/sites/default/files/l231.pdf </w:t>
      </w:r>
      <w:r w:rsidRPr="00A35177">
        <w:rPr>
          <w:rFonts w:ascii="ArialMT" w:eastAsia="Times New Roman" w:hAnsi="ArialMT" w:cs="Times New Roman"/>
          <w:lang w:eastAsia="pt-BR"/>
        </w:rPr>
        <w:t xml:space="preserve">FREITAG, Bárbara. Escola, Estado e Sociedade. 3a ed. rev. São Paulo: Cortez e Moraes, 1979. 2o. Capítulo Política Educacional: uma retrospectiva histórica. pp. 43 a 70. </w:t>
      </w:r>
    </w:p>
    <w:p w14:paraId="400387EB" w14:textId="77777777" w:rsidR="00A35177" w:rsidRPr="00A35177" w:rsidRDefault="00A35177" w:rsidP="00A35177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14:paraId="6282274C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>Textos complementares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BRASIL. CONSELHO NACIONAL DE EDUCAÇÃO. 3- Trajetória histórica da educação profissional no Brasil. In: Parecer CNE/CEB 16/99, sobre as Diretrizes Curriculares Nacionais para a Educação Profissional Técnico de Nível Médio.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http://www.educacao.pr.gov.br/arquivos/File/pareceres/parecer161999.pdf </w:t>
      </w:r>
      <w:r w:rsidRPr="00A35177">
        <w:rPr>
          <w:rFonts w:ascii="ArialMT" w:eastAsia="Times New Roman" w:hAnsi="ArialMT" w:cs="Times New Roman"/>
          <w:lang w:eastAsia="pt-BR"/>
        </w:rPr>
        <w:t xml:space="preserve">CUNHA, Luiz Antonio. O ensino profissional na irradiação do industrialismo. 2a. ed. rev. atual. São Paulo: UNESP / Brasília: FLACSO, 2005c. (sobretudo a Introdução do Autor) </w:t>
      </w:r>
    </w:p>
    <w:p w14:paraId="362A822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7. DIA </w:t>
      </w:r>
      <w:r w:rsidR="009C6B45">
        <w:rPr>
          <w:rFonts w:ascii="Arial" w:eastAsia="Times New Roman" w:hAnsi="Arial" w:cs="Arial"/>
          <w:b/>
          <w:bCs/>
          <w:lang w:eastAsia="pt-BR"/>
        </w:rPr>
        <w:t>20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/04 (quarta-feira): </w:t>
      </w:r>
      <w:r w:rsidRPr="00A35177">
        <w:rPr>
          <w:rFonts w:ascii="ArialMT" w:eastAsia="Times New Roman" w:hAnsi="ArialMT" w:cs="Times New Roman"/>
          <w:lang w:eastAsia="pt-BR"/>
        </w:rPr>
        <w:t>Da ditadura civil militar à redemocratização</w:t>
      </w:r>
      <w:r w:rsidRPr="00A35177">
        <w:rPr>
          <w:rFonts w:ascii="ArialMT" w:eastAsia="Times New Roman" w:hAnsi="ArialMT" w:cs="Times New Roman"/>
          <w:lang w:eastAsia="pt-BR"/>
        </w:rPr>
        <w:br/>
      </w:r>
      <w:r w:rsidRPr="00A35177">
        <w:rPr>
          <w:rFonts w:ascii="Arial" w:eastAsia="Times New Roman" w:hAnsi="Arial" w:cs="Arial"/>
          <w:i/>
          <w:iCs/>
          <w:lang w:eastAsia="pt-BR"/>
        </w:rPr>
        <w:t>Textos de referência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>CUNHA, Luiz Antonio; GÓES, de Moacir. O Golpe na Educação. 3a, Jorge Zahar Editor, Rio de Janeiro. 1989. (sobretudo 2a parte, pp. 35-95)</w:t>
      </w:r>
      <w:r w:rsidRPr="00A35177">
        <w:rPr>
          <w:rFonts w:ascii="ArialMT" w:eastAsia="Times New Roman" w:hAnsi="ArialMT" w:cs="Times New Roman"/>
          <w:lang w:eastAsia="pt-BR"/>
        </w:rPr>
        <w:br/>
        <w:t>LOBO Neto, Francisco J. da Silveira. Tempo da Constituinte: a educação dos trabalhadores frente às mudanças e inovações tecnológicas</w:t>
      </w:r>
      <w:r w:rsidRPr="00A35177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A35177">
        <w:rPr>
          <w:rFonts w:ascii="ArialMT" w:eastAsia="Times New Roman" w:hAnsi="ArialMT" w:cs="Times New Roman"/>
          <w:lang w:eastAsia="pt-BR"/>
        </w:rPr>
        <w:t xml:space="preserve">In: FRIGOTTO, Gaudêncio e CIAVATTA, Maria. A formação do cidadão produtivo: a cultura de mercado no ensino médio técnico. Brasília: INEP, 2006, pág. 165-183.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http://portal.inep.gov.br/documents/186968/484184/A+forma%C3%A7%C3%A3o+ do+cidad%C3%A3o+produtivo+a+cultura+de+mercado+no+ensino+m%C3%A9di o+t%C3%A9cnico/713da00a-e823-4d78-a085-74ee98dba3d5?version=1.3 </w:t>
      </w:r>
    </w:p>
    <w:p w14:paraId="17CFC918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 </w:t>
      </w:r>
    </w:p>
    <w:p w14:paraId="196256A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GERMANO, José Willington. Estado Militar e Educação no Brasil. São Paulo/Campinas: Cortez/Unicamp, 1993 (sobretudo capitulo 3, PP. 159-192) MANFREDI, Silvia Maria. Educação Profissional no Brasil. São Paulo: Cortez, 2002. (sobretudo a Primeira Parte, Capítulo I: 4; Capítulo II: 5 e 6) _________________________________________________________________ </w:t>
      </w:r>
    </w:p>
    <w:p w14:paraId="6CA39365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lastRenderedPageBreak/>
        <w:t xml:space="preserve">8. Dia </w:t>
      </w:r>
      <w:r w:rsidR="009C6B45">
        <w:rPr>
          <w:rFonts w:ascii="Arial" w:eastAsia="Times New Roman" w:hAnsi="Arial" w:cs="Arial"/>
          <w:b/>
          <w:bCs/>
          <w:lang w:eastAsia="pt-BR"/>
        </w:rPr>
        <w:t>27/04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 (quarta-feira) Aula SPI: </w:t>
      </w:r>
      <w:r w:rsidRPr="00A35177">
        <w:rPr>
          <w:rFonts w:ascii="ArialMT" w:eastAsia="Times New Roman" w:hAnsi="ArialMT" w:cs="Times New Roman"/>
          <w:lang w:eastAsia="pt-BR"/>
        </w:rPr>
        <w:t xml:space="preserve">Anos 1990 e a reforma da educação profissional no Governo FHC </w:t>
      </w:r>
    </w:p>
    <w:p w14:paraId="5A5A692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de referência: </w:t>
      </w:r>
    </w:p>
    <w:p w14:paraId="5980C087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SOUZA, José dos Santos. A Educação Profissional no Contexto da Reengenharia Institucional da Política Pública de Trabalho, Qualificação e Geração de Renda: novos e velhos mecanismos de manutenção da hegemonia burguesa no governo FHC. In: rev. ‘on line’ TrabalhoNecessário, ano 11, no 16, 2013. Disponível em: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https://periodicos.uff.br/trabalhonecessario/article/view/8446/6046</w:t>
      </w:r>
      <w:r w:rsidRPr="00A35177">
        <w:rPr>
          <w:rFonts w:ascii="ArialMT" w:eastAsia="Times New Roman" w:hAnsi="ArialMT" w:cs="Times New Roman"/>
          <w:lang w:eastAsia="pt-BR"/>
        </w:rPr>
        <w:t xml:space="preserve">. Acesso em julho 2020 </w:t>
      </w:r>
    </w:p>
    <w:p w14:paraId="3B66E032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CURY, Carlos R. J. Políticas atuais para o ensino médio e a educação profissional de nível técnico: problemas e perspectivas. In: ZIBAS, Dagmar e al. (orgs.). O ensino médio e a reforma da educacão básica</w:t>
      </w:r>
      <w:r w:rsidRPr="00A35177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A35177">
        <w:rPr>
          <w:rFonts w:ascii="ArialMT" w:eastAsia="Times New Roman" w:hAnsi="ArialMT" w:cs="Times New Roman"/>
          <w:lang w:eastAsia="pt-BR"/>
        </w:rPr>
        <w:t xml:space="preserve">Brasília: Plano, 2002, p. 15-32. </w:t>
      </w:r>
    </w:p>
    <w:p w14:paraId="74B3C03E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complementares: </w:t>
      </w:r>
    </w:p>
    <w:p w14:paraId="2EE301D0" w14:textId="77777777" w:rsidR="00A35177" w:rsidRPr="00A35177" w:rsidRDefault="00A35177" w:rsidP="000574A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OLIVEIRA, Ramon. Algumas questões para pensar a educação de nível técnico e a qualificação profissional. In: ZIBAS, Dagmar e al. (orgs.). O ensino médio e a reforma da educação básica</w:t>
      </w:r>
      <w:r w:rsidRPr="00A35177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A35177">
        <w:rPr>
          <w:rFonts w:ascii="ArialMT" w:eastAsia="Times New Roman" w:hAnsi="ArialMT" w:cs="Times New Roman"/>
          <w:lang w:eastAsia="pt-BR"/>
        </w:rPr>
        <w:t xml:space="preserve">Brasília: Plano, 2002, p. 259-278. </w:t>
      </w:r>
    </w:p>
    <w:p w14:paraId="55C942A2" w14:textId="77777777" w:rsidR="00A35177" w:rsidRPr="00A35177" w:rsidRDefault="00A35177" w:rsidP="00A3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>_______________________________________________________________</w:t>
      </w:r>
    </w:p>
    <w:p w14:paraId="250E11ED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UNIDADE III: POLÍTICAS DE FORMAÇÃO TÉCNICA NO BRASIL DO SÉCULO XXI: FORMULAÇÕES E AÇÕES </w:t>
      </w:r>
    </w:p>
    <w:p w14:paraId="27D2791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9. Dia </w:t>
      </w:r>
      <w:r w:rsidR="009C6B45">
        <w:rPr>
          <w:rFonts w:ascii="Arial" w:eastAsia="Times New Roman" w:hAnsi="Arial" w:cs="Arial"/>
          <w:b/>
          <w:bCs/>
          <w:lang w:eastAsia="pt-BR"/>
        </w:rPr>
        <w:t>04</w:t>
      </w:r>
      <w:r w:rsidRPr="00A35177">
        <w:rPr>
          <w:rFonts w:ascii="Arial" w:eastAsia="Times New Roman" w:hAnsi="Arial" w:cs="Arial"/>
          <w:b/>
          <w:bCs/>
          <w:lang w:eastAsia="pt-BR"/>
        </w:rPr>
        <w:t>/05 (quarta-feira) Aula SPI</w:t>
      </w:r>
      <w:r w:rsidRPr="00A35177">
        <w:rPr>
          <w:rFonts w:ascii="ArialMT" w:eastAsia="Times New Roman" w:hAnsi="ArialMT" w:cs="Times New Roman"/>
          <w:lang w:eastAsia="pt-BR"/>
        </w:rPr>
        <w:t>: A política de educação profissional na primeira década do século XXI</w:t>
      </w:r>
      <w:r w:rsidRPr="00A35177">
        <w:rPr>
          <w:rFonts w:ascii="ArialMT" w:eastAsia="Times New Roman" w:hAnsi="ArialMT" w:cs="Times New Roman"/>
          <w:lang w:eastAsia="pt-BR"/>
        </w:rPr>
        <w:br/>
      </w:r>
      <w:r w:rsidRPr="00A35177">
        <w:rPr>
          <w:rFonts w:ascii="Arial" w:eastAsia="Times New Roman" w:hAnsi="Arial" w:cs="Arial"/>
          <w:i/>
          <w:iCs/>
          <w:lang w:eastAsia="pt-BR"/>
        </w:rPr>
        <w:t>Textos de referência:</w:t>
      </w:r>
      <w:r w:rsidRPr="00A35177">
        <w:rPr>
          <w:rFonts w:ascii="Arial" w:eastAsia="Times New Roman" w:hAnsi="Arial" w:cs="Arial"/>
          <w:i/>
          <w:iCs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 xml:space="preserve">PELISSARI, Lucas B. Educação profissional e neodesenvolvimentismo: políticas públicas e contradições. Jundiaí (SP): Paco, 2019. [Sobretudo o Prefácio de autoria do Prof. Armando Boito Jr. (pág.13-17), a Introdução (pág. 19-31), o Cap. 5 e as Considerações Finais (pág.293-348)] </w:t>
      </w:r>
    </w:p>
    <w:p w14:paraId="507CC9A3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FRIGOTTO, Gaudêncio, CIAVATTA, Maria e RAMOS, Marise. A política de educação profissional no Governo Lula: um percurso histórico controvertido. Educ. Soc., Campinas, vol. 26, n. 92, p. 1087-1113, Especial - Out. 2005.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http://www.cedes.unicamp.br </w:t>
      </w:r>
      <w:r w:rsidRPr="00A35177">
        <w:rPr>
          <w:rFonts w:ascii="ArialMT" w:eastAsia="Times New Roman" w:hAnsi="ArialMT" w:cs="Times New Roman"/>
          <w:lang w:eastAsia="pt-BR"/>
        </w:rPr>
        <w:t xml:space="preserve">e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http://www.scielo.br/scielo.php?script=sci_arttext&amp;pid=S0101- 73302005000300017 </w:t>
      </w:r>
    </w:p>
    <w:p w14:paraId="5E506155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 complementar: </w:t>
      </w:r>
    </w:p>
    <w:p w14:paraId="4CB2E207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GENTILLI, Pablo &amp; OLIVEIRA, Dalila Andrade. A procura da igualdade: dez anos de politica educacional no Brasil. IN: SADER, Emir (org.). 10 anos de políticas pós-neoliberais: Lula e Dilma. São Paulo, SP: Boitempo; Rio de Janeiro: FLACSO, Brasil, 2013.Disponível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lastRenderedPageBreak/>
        <w:t>http://www2.fct.unesp.br/docentes/geo/bernardo/BIBLIOGRAFIA%20DISCIPLINA S%20POS- GRADUACAO/BERNARDO%20MANCANO%20FERNANDES/10_ANOS_GOVE RNOS.pdf</w:t>
      </w:r>
      <w:r w:rsidRPr="00A35177">
        <w:rPr>
          <w:rFonts w:ascii="ArialMT" w:eastAsia="Times New Roman" w:hAnsi="ArialMT" w:cs="Times New Roman"/>
          <w:lang w:eastAsia="pt-BR"/>
        </w:rPr>
        <w:t xml:space="preserve">, pág.253-263 </w:t>
      </w:r>
    </w:p>
    <w:p w14:paraId="059612D1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TimesNewRomanPSMT" w:eastAsia="Times New Roman" w:hAnsi="TimesNewRomanPSMT" w:cs="Times New Roman"/>
          <w:sz w:val="28"/>
          <w:szCs w:val="28"/>
          <w:lang w:eastAsia="pt-BR"/>
        </w:rPr>
        <w:t>VENTURA, Jaqueline</w:t>
      </w:r>
      <w:r w:rsidRPr="00A35177">
        <w:rPr>
          <w:rFonts w:ascii="TimesNewRomanPSMT" w:eastAsia="Times New Roman" w:hAnsi="TimesNewRomanPSMT" w:cs="Times New Roman"/>
          <w:color w:val="212121"/>
          <w:sz w:val="28"/>
          <w:szCs w:val="28"/>
          <w:lang w:eastAsia="pt-BR"/>
        </w:rPr>
        <w:t xml:space="preserve">; LESSA, Ludmila; SOUZA, Samantha. PRONATEC: Ampliação das Ações Fragmentárias e Intensificação da Privatização da Formação do Trabalhador. In: rev. trabalho necessário, v. 16, p. 156-182, 2018 </w:t>
      </w:r>
    </w:p>
    <w:p w14:paraId="695CA175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_________________________________________________________________ 10. Dia </w:t>
      </w:r>
      <w:r w:rsidR="009C6B45">
        <w:rPr>
          <w:rFonts w:ascii="Arial" w:eastAsia="Times New Roman" w:hAnsi="Arial" w:cs="Arial"/>
          <w:b/>
          <w:bCs/>
          <w:lang w:eastAsia="pt-BR"/>
        </w:rPr>
        <w:t>11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/05 (quarta-feira) Aula SPI: </w:t>
      </w:r>
      <w:r w:rsidRPr="00A35177">
        <w:rPr>
          <w:rFonts w:ascii="ArialMT" w:eastAsia="Times New Roman" w:hAnsi="ArialMT" w:cs="Times New Roman"/>
          <w:lang w:eastAsia="pt-BR"/>
        </w:rPr>
        <w:t xml:space="preserve">A educação profissional na reforma do ensino médio (2016-17) </w:t>
      </w:r>
    </w:p>
    <w:p w14:paraId="21AAF4ED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de referência: </w:t>
      </w:r>
    </w:p>
    <w:p w14:paraId="3682DF65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KRAWCZYK, Nora e FERRETTI, Celso João. Flexibilizar para quê? Meias verdades da “reforma”. IN: A reforma do ensino médio em questão. Revista Retratos da Escola v.11, n.20, janeiro a junho de 2017.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http://cnte.org.br/images/stories/retratos_da_escola/retratos_da_escola_20_2017. pdf </w:t>
      </w:r>
      <w:r w:rsidRPr="00A35177">
        <w:rPr>
          <w:rFonts w:ascii="ArialMT" w:eastAsia="Times New Roman" w:hAnsi="ArialMT" w:cs="Times New Roman"/>
          <w:lang w:eastAsia="pt-BR"/>
        </w:rPr>
        <w:t xml:space="preserve">. Acesso em 05/08/2017. </w:t>
      </w:r>
    </w:p>
    <w:p w14:paraId="55C1017A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CUNHA, Luiz Antonio. Ensino médio: atalho para o passado. IN: Educação &amp; Sociedade. Campínas, v. 38. n. 139, pp 333 a 384. Disponível em:</w:t>
      </w:r>
      <w:r w:rsidR="000574A1">
        <w:rPr>
          <w:rFonts w:ascii="ArialMT" w:eastAsia="Times New Roman" w:hAnsi="ArialMT" w:cs="Times New Roman"/>
          <w:lang w:eastAsia="pt-BR"/>
        </w:rPr>
        <w:t xml:space="preserve">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https://www.scielo.br/pdf/es/v38n139/1678-4626-es-38-139-00373.pdf</w:t>
      </w:r>
      <w:r w:rsidRPr="00A35177">
        <w:rPr>
          <w:rFonts w:ascii="ArialMT" w:eastAsia="Times New Roman" w:hAnsi="ArialMT" w:cs="Times New Roman"/>
          <w:lang w:eastAsia="pt-BR"/>
        </w:rPr>
        <w:t xml:space="preserve">. Acesso maio 2018. </w:t>
      </w:r>
    </w:p>
    <w:p w14:paraId="686292B7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 </w:t>
      </w:r>
    </w:p>
    <w:p w14:paraId="28A357D0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NOSELLA, Paolo. Ensino médio unitário ou multiforme. </w:t>
      </w:r>
      <w:r w:rsidRPr="00A35177">
        <w:rPr>
          <w:rFonts w:ascii="ArialMT" w:eastAsia="Times New Roman" w:hAnsi="ArialMT" w:cs="Times New Roman"/>
          <w:lang w:val="en-US" w:eastAsia="pt-BR"/>
        </w:rPr>
        <w:t xml:space="preserve">In: Rev. Bras. Educ. v. 20 n. 60 jan./abr. 2015, pág. 121-142. </w:t>
      </w:r>
      <w:r w:rsidRPr="00A35177">
        <w:rPr>
          <w:rFonts w:ascii="ArialMT" w:eastAsia="Times New Roman" w:hAnsi="ArialMT" w:cs="Times New Roman"/>
          <w:lang w:eastAsia="pt-BR"/>
        </w:rPr>
        <w:t xml:space="preserve">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http://dx.doi.org/10.1590/S1413- 24782015206007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br/>
      </w:r>
      <w:r w:rsidRPr="00A35177">
        <w:rPr>
          <w:rFonts w:ascii="ArialMT" w:eastAsia="Times New Roman" w:hAnsi="ArialMT" w:cs="Times New Roman"/>
          <w:lang w:eastAsia="pt-BR"/>
        </w:rPr>
        <w:t xml:space="preserve">SHIROMA, Eneida Oto; LIMA FILHO, Domingos Leite. Trabalho Docente na Educação Profissional e tecnológica e no PROEJA. Educação &amp; Sociedade, v. 32, n. 116, julho- set. 2011, p. 725-743. Campinas, Brasil. </w:t>
      </w:r>
    </w:p>
    <w:p w14:paraId="1D6C9E88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DELUIZ, Neise; VELOSO, Bianca. Políticas de educação profissional e enfrentamento da desigualdade: O ProJovem Trabalhador em foco. IN: MORAES, Lélia Cristina Silveira et alii (orgs.) ProJovem: Escola, trabalho e cidadania na contramão do discurso instituído? Curitiba: Champagnat, 2012. 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_________________________________________________________________ </w:t>
      </w:r>
    </w:p>
    <w:p w14:paraId="6B0A8452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>11. Dia</w:t>
      </w:r>
      <w:r w:rsidR="003843F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9C6B45">
        <w:rPr>
          <w:rFonts w:ascii="Arial" w:eastAsia="Times New Roman" w:hAnsi="Arial" w:cs="Arial"/>
          <w:b/>
          <w:bCs/>
          <w:lang w:eastAsia="pt-BR"/>
        </w:rPr>
        <w:t>18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/05 (quarta-feira) Aula SPI: </w:t>
      </w:r>
      <w:r w:rsidRPr="00A35177">
        <w:rPr>
          <w:rFonts w:ascii="ArialMT" w:eastAsia="Times New Roman" w:hAnsi="ArialMT" w:cs="Times New Roman"/>
          <w:lang w:eastAsia="pt-BR"/>
        </w:rPr>
        <w:t xml:space="preserve">A educação profissional no Plano Nacional de Educação </w:t>
      </w:r>
    </w:p>
    <w:p w14:paraId="0D83317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 de referência: </w:t>
      </w:r>
    </w:p>
    <w:p w14:paraId="7D0E008A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lastRenderedPageBreak/>
        <w:t>BRASIL. Câmara dos deputados. Plano Nacional de Educação, 2014-2024. Brasília: Centro de Documentação e Informação, 2014</w:t>
      </w:r>
      <w:r w:rsidRPr="00A35177">
        <w:rPr>
          <w:rFonts w:ascii="ArialMT" w:eastAsia="Times New Roman" w:hAnsi="ArialMT" w:cs="Times New Roman"/>
          <w:lang w:eastAsia="pt-BR"/>
        </w:rPr>
        <w:br/>
        <w:t>BRASIL. INEPAT. Relatório do 3</w:t>
      </w:r>
      <w:r w:rsidRPr="00A35177">
        <w:rPr>
          <w:rFonts w:ascii="ArialMT" w:eastAsia="Times New Roman" w:hAnsi="ArialMT" w:cs="Times New Roman"/>
          <w:position w:val="8"/>
          <w:sz w:val="12"/>
          <w:szCs w:val="12"/>
          <w:lang w:eastAsia="pt-BR"/>
        </w:rPr>
        <w:t>o</w:t>
      </w:r>
      <w:r w:rsidRPr="00A35177">
        <w:rPr>
          <w:rFonts w:ascii="ArialMT" w:eastAsia="Times New Roman" w:hAnsi="ArialMT" w:cs="Times New Roman"/>
          <w:lang w:eastAsia="pt-BR"/>
        </w:rPr>
        <w:t xml:space="preserve">. Ciclo de Monitoramento das Metas do PNE – 2018. Brasília (DF): INEP, 2020. (Sobretudo Meta 11, pág. 190-202).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http://www.educacao.pr.gov.br/sites/default/arquivos_restritos/files/documento/202 0-08/pme_relatorio_3_ciclo_monitoramento_metas_pne_2020.pdf</w:t>
      </w:r>
      <w:r w:rsidRPr="00A35177">
        <w:rPr>
          <w:rFonts w:ascii="ArialMT" w:eastAsia="Times New Roman" w:hAnsi="ArialMT" w:cs="Times New Roman"/>
          <w:lang w:eastAsia="pt-BR"/>
        </w:rPr>
        <w:t xml:space="preserve">. Acesso set.2020 </w:t>
      </w:r>
    </w:p>
    <w:p w14:paraId="1D37AB91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complementares: </w:t>
      </w:r>
    </w:p>
    <w:p w14:paraId="7BBD8FD8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SAVIANI, Dermeval. Entrevista com Dermeval Saviani – PNE ao Portal da ANPEd em 07/04/2014. Disponível em http://www.anped.org.br/news/entrevista-com- dermeval- saviani-pne . Acesso em julho de 2015.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APP SINDICATO. PNE completa um ano e entidades pedem avanço. In: APP Sindicato, 25/06/2015.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http://www.appsindicato.org.br:80/include/paginas/noticia.aspx?id=11521 </w:t>
      </w:r>
      <w:r w:rsidRPr="00A35177">
        <w:rPr>
          <w:rFonts w:ascii="ArialMT" w:eastAsia="Times New Roman" w:hAnsi="ArialMT" w:cs="Times New Roman"/>
          <w:lang w:eastAsia="pt-BR"/>
        </w:rPr>
        <w:t xml:space="preserve">acesso em julho de 2015. 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_________________________________________________________________ </w:t>
      </w:r>
    </w:p>
    <w:p w14:paraId="32445E2F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13. Dia </w:t>
      </w:r>
      <w:r w:rsidR="009C6B45">
        <w:rPr>
          <w:rFonts w:ascii="Arial" w:eastAsia="Times New Roman" w:hAnsi="Arial" w:cs="Arial"/>
          <w:b/>
          <w:bCs/>
          <w:lang w:eastAsia="pt-BR"/>
        </w:rPr>
        <w:t>25/05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 (quarta-feira) Aula SPI </w:t>
      </w:r>
      <w:r w:rsidRPr="00A35177">
        <w:rPr>
          <w:rFonts w:ascii="ArialMT" w:eastAsia="Times New Roman" w:hAnsi="ArialMT" w:cs="Times New Roman"/>
          <w:lang w:eastAsia="pt-BR"/>
        </w:rPr>
        <w:t xml:space="preserve">Educação profissional em saúde: Competências, qualificação, formação técnica </w:t>
      </w:r>
    </w:p>
    <w:p w14:paraId="03DE0FB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de Referência </w:t>
      </w:r>
    </w:p>
    <w:p w14:paraId="790D7C66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RAMOS, Marise N. e MAGALHÃES, Jonas E. P.(deb.); BILIO, Rafael L. (med.). Competências sócio emocionais na Educação Profissional em Saúde: o que pode ser e estar por vir. “Live”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https://portal.fiocruz.br/video/competencias-socio-emocionais-na-educacao- profissional-em-saude-o-que-pode-ser-e-estar-por-vir </w:t>
      </w:r>
    </w:p>
    <w:p w14:paraId="156A599B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 </w:t>
      </w:r>
    </w:p>
    <w:p w14:paraId="2BFC4F39" w14:textId="77777777" w:rsidR="003843F9" w:rsidRDefault="00A35177" w:rsidP="00A35177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DELUIZ, Neise. O modelo das competências profissionais no mundo do trabalho e na educação: implicações para o currículo. In: Boletim Técnico do Senac, Rio de Janeiro, v.27, n3, set- dez 2001.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>http://www.adventista.edu.br/source/asped-gtc/O-modelo-das-competencias- profissionais-N_Deluiz-1.pdf</w:t>
      </w:r>
      <w:r w:rsidRPr="00A35177">
        <w:rPr>
          <w:rFonts w:ascii="ArialMT" w:eastAsia="Times New Roman" w:hAnsi="ArialMT" w:cs="Times New Roman"/>
          <w:lang w:eastAsia="pt-BR"/>
        </w:rPr>
        <w:t xml:space="preserve">, acesso em julho 2019. </w:t>
      </w:r>
    </w:p>
    <w:p w14:paraId="0978153A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MARKET, Werner, Educação profissional e competência – mudanças no mundo do trabalho e conceitos pedagógicos para o ensino técnico. In: ZIBAS, Dagmar et alli (orgs.) O ensino médio e a reforma da educação básica. Brasília: Plano Editora, 2002. 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_______________________________________________________________ </w:t>
      </w:r>
    </w:p>
    <w:p w14:paraId="5ED30B8A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b/>
          <w:bCs/>
          <w:lang w:eastAsia="pt-BR"/>
        </w:rPr>
        <w:t xml:space="preserve">14 e 15. Dia </w:t>
      </w:r>
      <w:r w:rsidR="009C6B45">
        <w:rPr>
          <w:rFonts w:ascii="Arial" w:eastAsia="Times New Roman" w:hAnsi="Arial" w:cs="Arial"/>
          <w:b/>
          <w:bCs/>
          <w:lang w:eastAsia="pt-BR"/>
        </w:rPr>
        <w:t>01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/06 e </w:t>
      </w:r>
      <w:r w:rsidR="009C6B45">
        <w:rPr>
          <w:rFonts w:ascii="Arial" w:eastAsia="Times New Roman" w:hAnsi="Arial" w:cs="Arial"/>
          <w:b/>
          <w:bCs/>
          <w:lang w:eastAsia="pt-BR"/>
        </w:rPr>
        <w:t>08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/06 (quartas-feiras) Aula SPI. </w:t>
      </w:r>
      <w:r w:rsidRPr="00A35177">
        <w:rPr>
          <w:rFonts w:ascii="ArialMT" w:eastAsia="Times New Roman" w:hAnsi="ArialMT" w:cs="Times New Roman"/>
          <w:lang w:eastAsia="pt-BR"/>
        </w:rPr>
        <w:t xml:space="preserve">Dinâmica da formação técnica em saúde </w:t>
      </w:r>
    </w:p>
    <w:p w14:paraId="616E932F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lastRenderedPageBreak/>
        <w:t>Texto de Referência</w:t>
      </w:r>
      <w:r w:rsidRPr="00A35177">
        <w:rPr>
          <w:rFonts w:ascii="ArialMT" w:eastAsia="Times New Roman" w:hAnsi="ArialMT" w:cs="Times New Roman"/>
          <w:lang w:eastAsia="pt-BR"/>
        </w:rPr>
        <w:t>:</w:t>
      </w:r>
      <w:r w:rsidRPr="00A35177">
        <w:rPr>
          <w:rFonts w:ascii="ArialMT" w:eastAsia="Times New Roman" w:hAnsi="ArialMT" w:cs="Times New Roman"/>
          <w:lang w:eastAsia="pt-BR"/>
        </w:rPr>
        <w:br/>
        <w:t xml:space="preserve">CHINELLI, F.; VIEIRA, M; DELUIZ, N. “Conceito de qualificação e a formação para o trabalho em Saúde”. In: MOROSINI et alli (org.). Trabalhadores técnicos da saúde: aspectos da qualificação profissional no SUS. Rio de Janeiro: EPSJV, 2013.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http://www.epsjv.fiocruz.br/sites/default/files/l231.pdf </w:t>
      </w:r>
      <w:r w:rsidRPr="00A35177">
        <w:rPr>
          <w:rFonts w:ascii="ArialMT" w:eastAsia="Times New Roman" w:hAnsi="ArialMT" w:cs="Times New Roman"/>
          <w:lang w:eastAsia="pt-BR"/>
        </w:rPr>
        <w:t xml:space="preserve">RAMOS, Marise. Trabalho, educação e correntes pedagógicas no Brasil: um estudo a partir da formação dos trabalhadores técnicos da saúde. Rio de Janeiro: EPSJV/Fiocruz; UFRJ, 2010. – Cap. V Concepções e práticas das ETSUS: fundamentos e contradições, pp. 243 – 268.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http://www.epsjv.fiocruz.br/publicacao/livro/trabalho-educacao-e-correntes- pedagogicas-no-brasil-um-estudo-a-partir-da-formacao </w:t>
      </w:r>
    </w:p>
    <w:p w14:paraId="6A115B0C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" w:eastAsia="Times New Roman" w:hAnsi="Arial" w:cs="Arial"/>
          <w:i/>
          <w:iCs/>
          <w:lang w:eastAsia="pt-BR"/>
        </w:rPr>
        <w:t xml:space="preserve">Textos complementares: </w:t>
      </w:r>
    </w:p>
    <w:p w14:paraId="36DEC78F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 xml:space="preserve">VIEIRA, Monica et alli. Dinâmica da formação técnica e da ocupação de postos de trabalho em saúde: Brasil, anos 2000. In: MOROSINI et alli (org.). Trabalhadores </w:t>
      </w:r>
      <w:r w:rsidR="003843F9" w:rsidRPr="00A35177">
        <w:rPr>
          <w:rFonts w:ascii="ArialMT" w:eastAsia="Times New Roman" w:hAnsi="ArialMT" w:cs="Times New Roman"/>
          <w:lang w:eastAsia="pt-BR"/>
        </w:rPr>
        <w:t>técnicos</w:t>
      </w:r>
      <w:r w:rsidRPr="00A35177">
        <w:rPr>
          <w:rFonts w:ascii="ArialMT" w:eastAsia="Times New Roman" w:hAnsi="ArialMT" w:cs="Times New Roman"/>
          <w:lang w:eastAsia="pt-BR"/>
        </w:rPr>
        <w:t xml:space="preserve"> da saúde: aspectos da </w:t>
      </w:r>
      <w:r w:rsidR="003843F9" w:rsidRPr="00A35177">
        <w:rPr>
          <w:rFonts w:ascii="ArialMT" w:eastAsia="Times New Roman" w:hAnsi="ArialMT" w:cs="Times New Roman"/>
          <w:lang w:eastAsia="pt-BR"/>
        </w:rPr>
        <w:t>qualificação</w:t>
      </w:r>
      <w:r w:rsidRPr="00A35177">
        <w:rPr>
          <w:rFonts w:ascii="ArialMT" w:eastAsia="Times New Roman" w:hAnsi="ArialMT" w:cs="Times New Roman"/>
          <w:lang w:eastAsia="pt-BR"/>
        </w:rPr>
        <w:t xml:space="preserve"> profissional no SUS. Rio de Janeiro: EPSJV, 2013. Disponível em </w:t>
      </w:r>
      <w:r w:rsidRPr="00A35177">
        <w:rPr>
          <w:rFonts w:ascii="ArialMT" w:eastAsia="Times New Roman" w:hAnsi="ArialMT" w:cs="Times New Roman"/>
          <w:color w:val="0000FF"/>
          <w:lang w:eastAsia="pt-BR"/>
        </w:rPr>
        <w:t xml:space="preserve">http://www.epsjv.fiocruz.br/sites/default/files/l231.pdf </w:t>
      </w:r>
    </w:p>
    <w:p w14:paraId="1B9A7784" w14:textId="77777777" w:rsidR="00A35177" w:rsidRPr="00A35177" w:rsidRDefault="00A35177" w:rsidP="00A351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ArialMT" w:eastAsia="Times New Roman" w:hAnsi="ArialMT" w:cs="Times New Roman"/>
          <w:lang w:eastAsia="pt-BR"/>
        </w:rPr>
        <w:t>PEREIRA, Isabel Brasil &amp; RAMOS, MARISE Nogueira Ramos. Educaç</w:t>
      </w:r>
      <w:r w:rsidR="003843F9">
        <w:rPr>
          <w:rFonts w:ascii="ArialMT" w:eastAsia="Times New Roman" w:hAnsi="ArialMT" w:cs="Times New Roman"/>
          <w:lang w:eastAsia="pt-BR"/>
        </w:rPr>
        <w:t>ã</w:t>
      </w:r>
      <w:r w:rsidRPr="00A35177">
        <w:rPr>
          <w:rFonts w:ascii="ArialMT" w:eastAsia="Times New Roman" w:hAnsi="ArialMT" w:cs="Times New Roman"/>
          <w:lang w:eastAsia="pt-BR"/>
        </w:rPr>
        <w:t xml:space="preserve">o profissional em saúde. Rio de Janeiro: Ed. Fiocruz, 2006, pp. 37 a 61. _________________________________________________________________ 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16 e 17. Dia </w:t>
      </w:r>
      <w:r w:rsidR="009C6B45">
        <w:rPr>
          <w:rFonts w:ascii="Arial" w:eastAsia="Times New Roman" w:hAnsi="Arial" w:cs="Arial"/>
          <w:b/>
          <w:bCs/>
          <w:lang w:eastAsia="pt-BR"/>
        </w:rPr>
        <w:t>15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/06 e </w:t>
      </w:r>
      <w:r w:rsidR="009C6B45">
        <w:rPr>
          <w:rFonts w:ascii="Arial" w:eastAsia="Times New Roman" w:hAnsi="Arial" w:cs="Arial"/>
          <w:b/>
          <w:bCs/>
          <w:lang w:eastAsia="pt-BR"/>
        </w:rPr>
        <w:t>22</w:t>
      </w:r>
      <w:r w:rsidRPr="00A35177">
        <w:rPr>
          <w:rFonts w:ascii="Arial" w:eastAsia="Times New Roman" w:hAnsi="Arial" w:cs="Arial"/>
          <w:b/>
          <w:bCs/>
          <w:lang w:eastAsia="pt-BR"/>
        </w:rPr>
        <w:t xml:space="preserve">/06 (quartas-feiras) Aula SPI: </w:t>
      </w:r>
      <w:r w:rsidRPr="00A35177">
        <w:rPr>
          <w:rFonts w:ascii="ArialMT" w:eastAsia="Times New Roman" w:hAnsi="ArialMT" w:cs="Times New Roman"/>
          <w:lang w:eastAsia="pt-BR"/>
        </w:rPr>
        <w:t xml:space="preserve">Seminário sobre questões atuais da Educação Profissional no Brasil, especialmente em Saúde. </w:t>
      </w:r>
    </w:p>
    <w:p w14:paraId="0FE7D022" w14:textId="6A917A30" w:rsidR="00A35177" w:rsidRPr="00A35177" w:rsidRDefault="00A35177" w:rsidP="00A35177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A35177">
        <w:rPr>
          <w:rFonts w:ascii="Times New Roman" w:eastAsia="Times New Roman" w:hAnsi="Times New Roman" w:cs="Times New Roman"/>
          <w:lang w:eastAsia="pt-BR"/>
        </w:rPr>
        <w:fldChar w:fldCharType="begin"/>
      </w:r>
      <w:r w:rsidR="00265927">
        <w:rPr>
          <w:rFonts w:ascii="Times New Roman" w:eastAsia="Times New Roman" w:hAnsi="Times New Roman" w:cs="Times New Roman"/>
          <w:lang w:eastAsia="pt-BR"/>
        </w:rPr>
        <w:instrText xml:space="preserve"> INCLUDEPICTURE "C:\\var\\folders\\g4\\qrmw44x15mj97nghg60_gct00000gp\\T\\com.microsoft.Word\\WebArchiveCopyPasteTempFiles\\page8image51211328" \* MERGEFORMAT </w:instrText>
      </w:r>
      <w:r w:rsidRPr="00A35177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A35177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6DBDFBD" wp14:editId="1C23314D">
            <wp:extent cx="5396230" cy="15240"/>
            <wp:effectExtent l="0" t="0" r="1270" b="0"/>
            <wp:docPr id="1" name="Imagem 1" descr="page8image5121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8image51211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77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4B285F46" w14:textId="77777777" w:rsidR="00A35177" w:rsidRDefault="00A35177"/>
    <w:sectPr w:rsidR="00A35177" w:rsidSect="001C5B8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FDE4" w14:textId="77777777" w:rsidR="003E0286" w:rsidRDefault="003E0286" w:rsidP="00521B74">
      <w:r>
        <w:separator/>
      </w:r>
    </w:p>
  </w:endnote>
  <w:endnote w:type="continuationSeparator" w:id="0">
    <w:p w14:paraId="49628072" w14:textId="77777777" w:rsidR="003E0286" w:rsidRDefault="003E0286" w:rsidP="0052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57B" w14:textId="77777777" w:rsidR="003E0286" w:rsidRDefault="003E0286" w:rsidP="00521B74">
      <w:r>
        <w:separator/>
      </w:r>
    </w:p>
  </w:footnote>
  <w:footnote w:type="continuationSeparator" w:id="0">
    <w:p w14:paraId="33F5F66E" w14:textId="77777777" w:rsidR="003E0286" w:rsidRDefault="003E0286" w:rsidP="0052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196" w14:textId="77777777" w:rsidR="00521B74" w:rsidRPr="00521B74" w:rsidRDefault="00521B74" w:rsidP="00B46228">
    <w:pPr>
      <w:shd w:val="clear" w:color="auto" w:fill="FFFFFF"/>
      <w:spacing w:before="100" w:beforeAutospacing="1" w:after="100" w:afterAutospacing="1"/>
    </w:pPr>
    <w:r w:rsidRPr="00521B74">
      <w:rPr>
        <w:rFonts w:ascii="ArialMT" w:eastAsia="Times New Roman" w:hAnsi="ArialMT" w:cs="Times New Roman"/>
        <w:b/>
        <w:sz w:val="20"/>
        <w:szCs w:val="20"/>
        <w:lang w:eastAsia="pt-BR"/>
      </w:rPr>
      <w:t>MINISTÉRIO DA SAÚDE / FIOCRUZ / EPSJV / PROGRAMA DE PÓS-GRADUAÇÃO</w:t>
    </w:r>
    <w:r w:rsidRPr="00A35177">
      <w:rPr>
        <w:rFonts w:ascii="ArialMT" w:eastAsia="Times New Roman" w:hAnsi="ArialMT" w:cs="Times New Roman"/>
        <w:lang w:eastAsia="pt-BR"/>
      </w:rPr>
      <w:br/>
    </w:r>
    <w:r w:rsidRPr="00521B74">
      <w:rPr>
        <w:rFonts w:ascii="ArialMT" w:eastAsia="Times New Roman" w:hAnsi="ArialMT" w:cs="Times New Roman"/>
        <w:b/>
        <w:sz w:val="18"/>
        <w:szCs w:val="18"/>
        <w:lang w:eastAsia="pt-BR"/>
      </w:rPr>
      <w:t>MESTRADO PROFISSIONAL EM EDUCAÇÃO PROFISSIONAL EM SAÚDE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C6C"/>
    <w:multiLevelType w:val="hybridMultilevel"/>
    <w:tmpl w:val="1CEE242C"/>
    <w:lvl w:ilvl="0" w:tplc="96C2F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2AFA"/>
    <w:multiLevelType w:val="hybridMultilevel"/>
    <w:tmpl w:val="5C9EA8A6"/>
    <w:lvl w:ilvl="0" w:tplc="B7F6CC7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77"/>
    <w:rsid w:val="00036DC0"/>
    <w:rsid w:val="000574A1"/>
    <w:rsid w:val="001122EA"/>
    <w:rsid w:val="00133329"/>
    <w:rsid w:val="00155CFB"/>
    <w:rsid w:val="001C5B8F"/>
    <w:rsid w:val="00255E2D"/>
    <w:rsid w:val="00265927"/>
    <w:rsid w:val="003843F9"/>
    <w:rsid w:val="003E0286"/>
    <w:rsid w:val="003F1C1E"/>
    <w:rsid w:val="00484C02"/>
    <w:rsid w:val="00521B74"/>
    <w:rsid w:val="005F7756"/>
    <w:rsid w:val="009C6B45"/>
    <w:rsid w:val="009F5F47"/>
    <w:rsid w:val="00A27E69"/>
    <w:rsid w:val="00A35177"/>
    <w:rsid w:val="00A44BB3"/>
    <w:rsid w:val="00B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E28D"/>
  <w15:chartTrackingRefBased/>
  <w15:docId w15:val="{1CCCE125-28A3-AA48-9E74-3D6A4F0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1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5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51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1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B74"/>
  </w:style>
  <w:style w:type="paragraph" w:styleId="Rodap">
    <w:name w:val="footer"/>
    <w:basedOn w:val="Normal"/>
    <w:link w:val="RodapChar"/>
    <w:uiPriority w:val="99"/>
    <w:unhideWhenUsed/>
    <w:rsid w:val="00521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B74"/>
  </w:style>
  <w:style w:type="paragraph" w:styleId="PargrafodaLista">
    <w:name w:val="List Paragraph"/>
    <w:basedOn w:val="Normal"/>
    <w:uiPriority w:val="34"/>
    <w:qFormat/>
    <w:rsid w:val="003F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Coordenação do Prog. de Pós-Graduação - EPSJV</cp:lastModifiedBy>
  <cp:revision>2</cp:revision>
  <dcterms:created xsi:type="dcterms:W3CDTF">2021-12-03T20:00:00Z</dcterms:created>
  <dcterms:modified xsi:type="dcterms:W3CDTF">2021-12-03T20:00:00Z</dcterms:modified>
</cp:coreProperties>
</file>